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612" w:type="dxa"/>
        <w:tblLayout w:type="fixed"/>
        <w:tblLook w:val="0000" w:firstRow="0" w:lastRow="0" w:firstColumn="0" w:lastColumn="0" w:noHBand="0" w:noVBand="0"/>
      </w:tblPr>
      <w:tblGrid>
        <w:gridCol w:w="5040"/>
        <w:gridCol w:w="5760"/>
      </w:tblGrid>
      <w:tr w:rsidR="008270C4" w:rsidRPr="00EA5E4A">
        <w:trPr>
          <w:trHeight w:hRule="exact" w:val="1728"/>
        </w:trPr>
        <w:tc>
          <w:tcPr>
            <w:tcW w:w="5040" w:type="dxa"/>
          </w:tcPr>
          <w:p w:rsidR="008270C4" w:rsidRPr="00D811C0" w:rsidRDefault="008270C4" w:rsidP="008270C4">
            <w:pPr>
              <w:snapToGrid w:val="0"/>
              <w:jc w:val="center"/>
              <w:rPr>
                <w:sz w:val="26"/>
                <w:szCs w:val="26"/>
              </w:rPr>
            </w:pPr>
            <w:proofErr w:type="spellStart"/>
            <w:r w:rsidRPr="00D811C0">
              <w:rPr>
                <w:sz w:val="26"/>
                <w:szCs w:val="26"/>
              </w:rPr>
              <w:t>UBND</w:t>
            </w:r>
            <w:proofErr w:type="spellEnd"/>
            <w:r w:rsidRPr="00D811C0">
              <w:rPr>
                <w:sz w:val="26"/>
                <w:szCs w:val="26"/>
              </w:rPr>
              <w:t xml:space="preserve"> TỈNH TÂY NINH</w:t>
            </w:r>
          </w:p>
          <w:p w:rsidR="008270C4" w:rsidRPr="00D811C0" w:rsidRDefault="008270C4" w:rsidP="008270C4">
            <w:pPr>
              <w:jc w:val="center"/>
              <w:rPr>
                <w:b/>
                <w:sz w:val="26"/>
                <w:szCs w:val="26"/>
              </w:rPr>
            </w:pPr>
            <w:r w:rsidRPr="00D811C0">
              <w:rPr>
                <w:b/>
                <w:sz w:val="26"/>
                <w:szCs w:val="26"/>
              </w:rPr>
              <w:t>SỞ THÔNG TIN VÀ TRUYỀN THÔNG</w:t>
            </w:r>
          </w:p>
          <w:p w:rsidR="008270C4" w:rsidRDefault="00986EF4" w:rsidP="00812BD9">
            <w:pPr>
              <w:jc w:val="center"/>
              <w:rPr>
                <w:sz w:val="27"/>
                <w:szCs w:val="27"/>
              </w:rPr>
            </w:pPr>
            <w:r w:rsidRPr="00EA5E4A">
              <w:rPr>
                <w:noProof/>
                <w:sz w:val="27"/>
                <w:szCs w:val="27"/>
              </w:rPr>
              <mc:AlternateContent>
                <mc:Choice Requires="wps">
                  <w:drawing>
                    <wp:anchor distT="0" distB="0" distL="114300" distR="114300" simplePos="0" relativeHeight="251657728" behindDoc="0" locked="0" layoutInCell="1" allowOverlap="1">
                      <wp:simplePos x="0" y="0"/>
                      <wp:positionH relativeFrom="column">
                        <wp:posOffset>1125220</wp:posOffset>
                      </wp:positionH>
                      <wp:positionV relativeFrom="paragraph">
                        <wp:posOffset>39370</wp:posOffset>
                      </wp:positionV>
                      <wp:extent cx="800100" cy="0"/>
                      <wp:effectExtent l="5080" t="5715" r="13970" b="1333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9444F9F" id="_x0000_t32" coordsize="21600,21600" o:spt="32" o:oned="t" path="m,l21600,21600e" filled="f">
                      <v:path arrowok="t" fillok="f" o:connecttype="none"/>
                      <o:lock v:ext="edit" shapetype="t"/>
                    </v:shapetype>
                    <v:shape id="AutoShape 3" o:spid="_x0000_s1026" type="#_x0000_t32" style="position:absolute;margin-left:88.6pt;margin-top:3.1pt;width:6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" strokeweight=".26mm">
                      <v:stroke joinstyle="miter"/>
                    </v:shape>
                  </w:pict>
                </mc:Fallback>
              </mc:AlternateContent>
            </w:r>
            <w:r w:rsidR="008270C4">
              <w:rPr>
                <w:sz w:val="27"/>
                <w:szCs w:val="27"/>
              </w:rPr>
              <w:t xml:space="preserve">                          </w:t>
            </w:r>
          </w:p>
          <w:p w:rsidR="008270C4" w:rsidRDefault="008270C4" w:rsidP="008270C4">
            <w:pPr>
              <w:rPr>
                <w:sz w:val="27"/>
                <w:szCs w:val="27"/>
              </w:rPr>
            </w:pPr>
            <w:r>
              <w:rPr>
                <w:sz w:val="28"/>
                <w:szCs w:val="28"/>
              </w:rPr>
              <w:t xml:space="preserve">         </w:t>
            </w:r>
          </w:p>
          <w:p w:rsidR="008270C4" w:rsidRDefault="008270C4" w:rsidP="008270C4">
            <w:pPr>
              <w:jc w:val="center"/>
              <w:rPr>
                <w:sz w:val="27"/>
                <w:szCs w:val="27"/>
              </w:rPr>
            </w:pPr>
          </w:p>
          <w:p w:rsidR="008270C4" w:rsidRPr="00EA5E4A" w:rsidRDefault="008270C4" w:rsidP="008270C4">
            <w:pPr>
              <w:jc w:val="center"/>
              <w:rPr>
                <w:sz w:val="27"/>
                <w:szCs w:val="27"/>
              </w:rPr>
            </w:pPr>
          </w:p>
          <w:p w:rsidR="008270C4" w:rsidRPr="00EA5E4A" w:rsidRDefault="008270C4" w:rsidP="008270C4">
            <w:pPr>
              <w:jc w:val="center"/>
              <w:rPr>
                <w:iCs/>
                <w:sz w:val="27"/>
                <w:szCs w:val="27"/>
              </w:rPr>
            </w:pPr>
          </w:p>
        </w:tc>
        <w:tc>
          <w:tcPr>
            <w:tcW w:w="5760" w:type="dxa"/>
          </w:tcPr>
          <w:p w:rsidR="008270C4" w:rsidRPr="00D811C0" w:rsidRDefault="008270C4" w:rsidP="008270C4">
            <w:pPr>
              <w:snapToGrid w:val="0"/>
              <w:rPr>
                <w:b/>
                <w:sz w:val="26"/>
                <w:szCs w:val="26"/>
              </w:rPr>
            </w:pPr>
            <w:r w:rsidRPr="00D811C0">
              <w:rPr>
                <w:b/>
                <w:sz w:val="26"/>
                <w:szCs w:val="26"/>
              </w:rPr>
              <w:t xml:space="preserve">CỘNG HOÀ XÃ HỘI CHỦ NGHĨA VIỆT </w:t>
            </w:r>
            <w:smartTag w:uri="urn:schemas-microsoft-com:office:smarttags" w:element="place">
              <w:smartTag w:uri="urn:schemas-microsoft-com:office:smarttags" w:element="country-region">
                <w:r w:rsidRPr="00D811C0">
                  <w:rPr>
                    <w:b/>
                    <w:sz w:val="26"/>
                    <w:szCs w:val="26"/>
                  </w:rPr>
                  <w:t>NAM</w:t>
                </w:r>
              </w:smartTag>
            </w:smartTag>
          </w:p>
          <w:p w:rsidR="008270C4" w:rsidRPr="00D811C0" w:rsidRDefault="008270C4" w:rsidP="008270C4">
            <w:pPr>
              <w:jc w:val="center"/>
              <w:rPr>
                <w:b/>
                <w:sz w:val="28"/>
                <w:szCs w:val="28"/>
              </w:rPr>
            </w:pPr>
            <w:r w:rsidRPr="00D811C0">
              <w:rPr>
                <w:b/>
                <w:sz w:val="28"/>
                <w:szCs w:val="28"/>
              </w:rPr>
              <w:t xml:space="preserve">Độc lập </w:t>
            </w:r>
            <w:r w:rsidRPr="00D811C0">
              <w:rPr>
                <w:sz w:val="28"/>
                <w:szCs w:val="28"/>
              </w:rPr>
              <w:t xml:space="preserve">- </w:t>
            </w:r>
            <w:r w:rsidRPr="00D811C0">
              <w:rPr>
                <w:b/>
                <w:sz w:val="28"/>
                <w:szCs w:val="28"/>
              </w:rPr>
              <w:t xml:space="preserve">Tự do </w:t>
            </w:r>
            <w:r w:rsidRPr="00D811C0">
              <w:rPr>
                <w:sz w:val="28"/>
                <w:szCs w:val="28"/>
              </w:rPr>
              <w:t>-</w:t>
            </w:r>
            <w:r w:rsidRPr="00D811C0">
              <w:rPr>
                <w:b/>
                <w:sz w:val="28"/>
                <w:szCs w:val="28"/>
              </w:rPr>
              <w:t xml:space="preserve"> Hạnh phúc</w:t>
            </w:r>
          </w:p>
          <w:p w:rsidR="008270C4" w:rsidRPr="00EA5E4A" w:rsidRDefault="00986EF4" w:rsidP="008270C4">
            <w:pPr>
              <w:jc w:val="center"/>
              <w:rPr>
                <w:b/>
                <w:sz w:val="27"/>
                <w:szCs w:val="27"/>
              </w:rPr>
            </w:pPr>
            <w:r w:rsidRPr="00EA5E4A">
              <w:rPr>
                <w:noProof/>
                <w:sz w:val="27"/>
                <w:szCs w:val="27"/>
              </w:rPr>
              <mc:AlternateContent>
                <mc:Choice Requires="wps">
                  <w:drawing>
                    <wp:anchor distT="0" distB="0" distL="114300" distR="114300" simplePos="0" relativeHeight="251658752" behindDoc="0" locked="0" layoutInCell="1" allowOverlap="1">
                      <wp:simplePos x="0" y="0"/>
                      <wp:positionH relativeFrom="column">
                        <wp:posOffset>668020</wp:posOffset>
                      </wp:positionH>
                      <wp:positionV relativeFrom="paragraph">
                        <wp:posOffset>61595</wp:posOffset>
                      </wp:positionV>
                      <wp:extent cx="2171700" cy="0"/>
                      <wp:effectExtent l="5080" t="13970" r="13970" b="508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3BF9E52"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pt,4.85pt" to="223.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7o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"/>
                  </w:pict>
                </mc:Fallback>
              </mc:AlternateContent>
            </w:r>
          </w:p>
          <w:p w:rsidR="008270C4" w:rsidRPr="00D811C0" w:rsidRDefault="00812BD9" w:rsidP="008270C4">
            <w:pPr>
              <w:jc w:val="center"/>
              <w:rPr>
                <w:i/>
                <w:sz w:val="26"/>
                <w:szCs w:val="26"/>
              </w:rPr>
            </w:pPr>
            <w:r>
              <w:rPr>
                <w:i/>
                <w:sz w:val="26"/>
                <w:szCs w:val="26"/>
              </w:rPr>
              <w:t xml:space="preserve">Tây Ninh, ngày 31 </w:t>
            </w:r>
            <w:r w:rsidR="008270C4" w:rsidRPr="00D811C0">
              <w:rPr>
                <w:i/>
                <w:sz w:val="26"/>
                <w:szCs w:val="26"/>
              </w:rPr>
              <w:t xml:space="preserve">tháng  </w:t>
            </w:r>
            <w:r>
              <w:rPr>
                <w:i/>
                <w:sz w:val="26"/>
                <w:szCs w:val="26"/>
              </w:rPr>
              <w:t>8</w:t>
            </w:r>
            <w:r w:rsidR="008270C4">
              <w:rPr>
                <w:i/>
                <w:sz w:val="26"/>
                <w:szCs w:val="26"/>
              </w:rPr>
              <w:t xml:space="preserve">  năm 20</w:t>
            </w:r>
            <w:r w:rsidR="00180073">
              <w:rPr>
                <w:i/>
                <w:sz w:val="26"/>
                <w:szCs w:val="26"/>
              </w:rPr>
              <w:t>2</w:t>
            </w:r>
            <w:r w:rsidR="00AB0F5A">
              <w:rPr>
                <w:i/>
                <w:sz w:val="26"/>
                <w:szCs w:val="26"/>
              </w:rPr>
              <w:t>1</w:t>
            </w:r>
          </w:p>
          <w:p w:rsidR="008270C4" w:rsidRPr="00EA5E4A" w:rsidRDefault="008270C4" w:rsidP="008270C4">
            <w:pPr>
              <w:jc w:val="center"/>
              <w:rPr>
                <w:sz w:val="27"/>
                <w:szCs w:val="27"/>
              </w:rPr>
            </w:pPr>
          </w:p>
          <w:p w:rsidR="008270C4" w:rsidRPr="00EA5E4A" w:rsidRDefault="008270C4" w:rsidP="008270C4">
            <w:pPr>
              <w:jc w:val="center"/>
              <w:rPr>
                <w:sz w:val="27"/>
                <w:szCs w:val="27"/>
              </w:rPr>
            </w:pPr>
          </w:p>
        </w:tc>
      </w:tr>
    </w:tbl>
    <w:p w:rsidR="008270C4" w:rsidRDefault="008270C4" w:rsidP="008270C4">
      <w:pPr>
        <w:spacing w:before="120"/>
        <w:jc w:val="center"/>
        <w:rPr>
          <w:b/>
          <w:sz w:val="28"/>
          <w:szCs w:val="28"/>
        </w:rPr>
      </w:pPr>
      <w:r w:rsidRPr="001E6BBB">
        <w:rPr>
          <w:b/>
          <w:sz w:val="28"/>
          <w:szCs w:val="28"/>
        </w:rPr>
        <w:t>BÁO CÁO</w:t>
      </w:r>
    </w:p>
    <w:p w:rsidR="008D11B1" w:rsidRDefault="00520A58" w:rsidP="008270C4">
      <w:pPr>
        <w:jc w:val="center"/>
        <w:rPr>
          <w:b/>
          <w:sz w:val="28"/>
          <w:szCs w:val="28"/>
        </w:rPr>
      </w:pPr>
      <w:r>
        <w:rPr>
          <w:b/>
          <w:sz w:val="28"/>
          <w:szCs w:val="28"/>
        </w:rPr>
        <w:t>V</w:t>
      </w:r>
      <w:r w:rsidR="005A0D7E">
        <w:rPr>
          <w:b/>
          <w:sz w:val="28"/>
          <w:szCs w:val="28"/>
        </w:rPr>
        <w:t xml:space="preserve">iệc </w:t>
      </w:r>
      <w:r w:rsidR="001732E5">
        <w:rPr>
          <w:b/>
          <w:sz w:val="28"/>
          <w:szCs w:val="28"/>
        </w:rPr>
        <w:t>đ</w:t>
      </w:r>
      <w:r w:rsidR="00E41093">
        <w:rPr>
          <w:b/>
          <w:sz w:val="28"/>
          <w:szCs w:val="28"/>
        </w:rPr>
        <w:t xml:space="preserve">ánh giá </w:t>
      </w:r>
      <w:r>
        <w:rPr>
          <w:b/>
          <w:sz w:val="28"/>
          <w:szCs w:val="28"/>
        </w:rPr>
        <w:t xml:space="preserve">thực thi </w:t>
      </w:r>
      <w:r w:rsidRPr="00520A58">
        <w:rPr>
          <w:b/>
          <w:sz w:val="28"/>
          <w:szCs w:val="28"/>
        </w:rPr>
        <w:t xml:space="preserve">Quy </w:t>
      </w:r>
      <w:r w:rsidR="008D11B1">
        <w:rPr>
          <w:b/>
          <w:sz w:val="28"/>
          <w:szCs w:val="28"/>
        </w:rPr>
        <w:t>định chế độ nhuận bút, thù lao</w:t>
      </w:r>
    </w:p>
    <w:p w:rsidR="008D11B1" w:rsidRDefault="00520A58" w:rsidP="008D11B1">
      <w:pPr>
        <w:jc w:val="center"/>
        <w:rPr>
          <w:b/>
          <w:sz w:val="28"/>
          <w:szCs w:val="28"/>
        </w:rPr>
      </w:pPr>
      <w:r w:rsidRPr="00520A58">
        <w:rPr>
          <w:b/>
          <w:sz w:val="28"/>
          <w:szCs w:val="28"/>
        </w:rPr>
        <w:t>trên Cổng/Trang thông tin điện tử</w:t>
      </w:r>
      <w:r w:rsidR="00E41093">
        <w:rPr>
          <w:b/>
          <w:sz w:val="28"/>
          <w:szCs w:val="28"/>
        </w:rPr>
        <w:t xml:space="preserve">; </w:t>
      </w:r>
      <w:r w:rsidR="00E41093" w:rsidRPr="00E41093">
        <w:rPr>
          <w:b/>
          <w:sz w:val="28"/>
          <w:szCs w:val="28"/>
        </w:rPr>
        <w:t>Hệ thống bảng quang báo và Tài liệu không kinh doanh</w:t>
      </w:r>
      <w:r w:rsidR="00E41093">
        <w:rPr>
          <w:b/>
          <w:sz w:val="28"/>
          <w:szCs w:val="28"/>
        </w:rPr>
        <w:t xml:space="preserve"> </w:t>
      </w:r>
      <w:r w:rsidR="00E41093" w:rsidRPr="00E41093">
        <w:rPr>
          <w:b/>
          <w:sz w:val="28"/>
          <w:szCs w:val="28"/>
        </w:rPr>
        <w:t xml:space="preserve">ban hành theo Quyết </w:t>
      </w:r>
      <w:r w:rsidR="008D11B1">
        <w:rPr>
          <w:b/>
          <w:sz w:val="28"/>
          <w:szCs w:val="28"/>
        </w:rPr>
        <w:t>định số 21/2015/</w:t>
      </w:r>
      <w:proofErr w:type="spellStart"/>
      <w:r w:rsidR="008D11B1">
        <w:rPr>
          <w:b/>
          <w:sz w:val="28"/>
          <w:szCs w:val="28"/>
        </w:rPr>
        <w:t>QĐ-UBND</w:t>
      </w:r>
      <w:proofErr w:type="spellEnd"/>
      <w:r w:rsidR="008D11B1">
        <w:rPr>
          <w:b/>
          <w:sz w:val="28"/>
          <w:szCs w:val="28"/>
        </w:rPr>
        <w:t xml:space="preserve"> </w:t>
      </w:r>
    </w:p>
    <w:p w:rsidR="008270C4" w:rsidRPr="008D11B1" w:rsidRDefault="008D11B1" w:rsidP="008D11B1">
      <w:pPr>
        <w:jc w:val="center"/>
        <w:rPr>
          <w:b/>
          <w:sz w:val="28"/>
          <w:szCs w:val="28"/>
        </w:rPr>
      </w:pPr>
      <w:r>
        <w:rPr>
          <w:b/>
          <w:sz w:val="28"/>
          <w:szCs w:val="28"/>
        </w:rPr>
        <w:t xml:space="preserve">ngày 17 tháng 4 năm </w:t>
      </w:r>
      <w:r w:rsidR="00E41093" w:rsidRPr="00E41093">
        <w:rPr>
          <w:b/>
          <w:sz w:val="28"/>
          <w:szCs w:val="28"/>
        </w:rPr>
        <w:t>2015 của Ủy ban nhân dân tỉnh</w:t>
      </w:r>
      <w:r w:rsidR="00E41093">
        <w:rPr>
          <w:b/>
          <w:sz w:val="28"/>
          <w:szCs w:val="28"/>
        </w:rPr>
        <w:t xml:space="preserve"> </w:t>
      </w:r>
    </w:p>
    <w:p w:rsidR="008270C4" w:rsidRDefault="00986EF4" w:rsidP="008270C4">
      <w:pPr>
        <w:jc w:val="center"/>
        <w:rPr>
          <w:b/>
          <w:sz w:val="28"/>
          <w:szCs w:val="28"/>
        </w:rPr>
      </w:pPr>
      <w:r>
        <w:rPr>
          <w:b/>
          <w:noProof/>
          <w:sz w:val="28"/>
          <w:szCs w:val="28"/>
        </w:rPr>
        <mc:AlternateContent>
          <mc:Choice Requires="wps">
            <w:drawing>
              <wp:anchor distT="0" distB="0" distL="114300" distR="114300" simplePos="0" relativeHeight="251656704" behindDoc="0" locked="0" layoutInCell="1" allowOverlap="1">
                <wp:simplePos x="0" y="0"/>
                <wp:positionH relativeFrom="column">
                  <wp:posOffset>2136775</wp:posOffset>
                </wp:positionH>
                <wp:positionV relativeFrom="paragraph">
                  <wp:posOffset>10160</wp:posOffset>
                </wp:positionV>
                <wp:extent cx="1625600" cy="0"/>
                <wp:effectExtent l="0" t="0" r="1270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25pt,.8pt" to="29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TEX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"/>
            </w:pict>
          </mc:Fallback>
        </mc:AlternateContent>
      </w:r>
    </w:p>
    <w:p w:rsidR="00520A58" w:rsidRDefault="00520A58" w:rsidP="0061384F">
      <w:pPr>
        <w:shd w:val="clear" w:color="auto" w:fill="FFFFFF"/>
        <w:spacing w:before="60" w:after="60" w:line="264" w:lineRule="auto"/>
        <w:ind w:firstLine="720"/>
        <w:jc w:val="both"/>
        <w:rPr>
          <w:rFonts w:asciiTheme="majorHAnsi" w:hAnsiTheme="majorHAnsi" w:cstheme="majorHAnsi"/>
          <w:sz w:val="28"/>
          <w:szCs w:val="28"/>
        </w:rPr>
      </w:pPr>
      <w:r w:rsidRPr="00F36105">
        <w:rPr>
          <w:rFonts w:asciiTheme="majorHAnsi" w:hAnsiTheme="majorHAnsi" w:cstheme="majorHAnsi"/>
          <w:sz w:val="28"/>
          <w:szCs w:val="28"/>
          <w:lang w:val="vi-VN"/>
        </w:rPr>
        <w:t xml:space="preserve">Thực hiện </w:t>
      </w:r>
      <w:r w:rsidRPr="00F36105">
        <w:rPr>
          <w:rFonts w:asciiTheme="majorHAnsi" w:hAnsiTheme="majorHAnsi" w:cstheme="majorHAnsi"/>
          <w:sz w:val="28"/>
          <w:szCs w:val="28"/>
        </w:rPr>
        <w:t xml:space="preserve">quy định của </w:t>
      </w:r>
      <w:r w:rsidRPr="00F36105">
        <w:rPr>
          <w:rFonts w:asciiTheme="majorHAnsi" w:hAnsiTheme="majorHAnsi" w:cstheme="majorHAnsi"/>
          <w:sz w:val="28"/>
          <w:szCs w:val="28"/>
          <w:lang w:val="vi-VN"/>
        </w:rPr>
        <w:t xml:space="preserve">Luật </w:t>
      </w:r>
      <w:r>
        <w:rPr>
          <w:rFonts w:asciiTheme="majorHAnsi" w:hAnsiTheme="majorHAnsi" w:cstheme="majorHAnsi"/>
          <w:sz w:val="28"/>
          <w:szCs w:val="28"/>
        </w:rPr>
        <w:t>B</w:t>
      </w:r>
      <w:r w:rsidRPr="00F36105">
        <w:rPr>
          <w:rFonts w:asciiTheme="majorHAnsi" w:hAnsiTheme="majorHAnsi" w:cstheme="majorHAnsi"/>
          <w:sz w:val="28"/>
          <w:szCs w:val="28"/>
          <w:lang w:val="vi-VN"/>
        </w:rPr>
        <w:t>an hành văn bản quy phạm pháp luật năm 2015</w:t>
      </w:r>
      <w:r w:rsidRPr="00F36105">
        <w:rPr>
          <w:rFonts w:asciiTheme="majorHAnsi" w:hAnsiTheme="majorHAnsi" w:cstheme="majorHAnsi"/>
          <w:sz w:val="28"/>
          <w:szCs w:val="28"/>
        </w:rPr>
        <w:t>;</w:t>
      </w:r>
      <w:r w:rsidRPr="00F36105">
        <w:rPr>
          <w:rFonts w:asciiTheme="majorHAnsi" w:hAnsiTheme="majorHAnsi" w:cstheme="majorHAnsi"/>
          <w:sz w:val="28"/>
          <w:szCs w:val="28"/>
          <w:lang w:val="vi-VN"/>
        </w:rPr>
        <w:t xml:space="preserve"> </w:t>
      </w:r>
      <w:r w:rsidRPr="00F36105">
        <w:rPr>
          <w:rFonts w:asciiTheme="majorHAnsi" w:hAnsiTheme="majorHAnsi" w:cstheme="majorHAnsi"/>
          <w:sz w:val="28"/>
          <w:szCs w:val="28"/>
        </w:rPr>
        <w:t xml:space="preserve">Luật sửa đổi, bổ sung một số điều của </w:t>
      </w:r>
      <w:r w:rsidRPr="00F36105">
        <w:rPr>
          <w:rFonts w:asciiTheme="majorHAnsi" w:hAnsiTheme="majorHAnsi" w:cstheme="majorHAnsi"/>
          <w:sz w:val="28"/>
          <w:szCs w:val="28"/>
          <w:lang w:val="vi-VN"/>
        </w:rPr>
        <w:t xml:space="preserve">Luật </w:t>
      </w:r>
      <w:r>
        <w:rPr>
          <w:rFonts w:asciiTheme="majorHAnsi" w:hAnsiTheme="majorHAnsi" w:cstheme="majorHAnsi"/>
          <w:sz w:val="28"/>
          <w:szCs w:val="28"/>
        </w:rPr>
        <w:t>B</w:t>
      </w:r>
      <w:r w:rsidRPr="00F36105">
        <w:rPr>
          <w:rFonts w:asciiTheme="majorHAnsi" w:hAnsiTheme="majorHAnsi" w:cstheme="majorHAnsi"/>
          <w:sz w:val="28"/>
          <w:szCs w:val="28"/>
          <w:lang w:val="vi-VN"/>
        </w:rPr>
        <w:t>an hành văn bản quy phạm pháp luật</w:t>
      </w:r>
      <w:r w:rsidRPr="00F36105">
        <w:rPr>
          <w:rFonts w:asciiTheme="majorHAnsi" w:hAnsiTheme="majorHAnsi" w:cstheme="majorHAnsi"/>
          <w:sz w:val="28"/>
          <w:szCs w:val="28"/>
        </w:rPr>
        <w:t xml:space="preserve"> năm 2015; Nghị định số 34/2016/</w:t>
      </w:r>
      <w:proofErr w:type="spellStart"/>
      <w:r w:rsidRPr="00F36105">
        <w:rPr>
          <w:rFonts w:asciiTheme="majorHAnsi" w:hAnsiTheme="majorHAnsi" w:cstheme="majorHAnsi"/>
          <w:sz w:val="28"/>
          <w:szCs w:val="28"/>
        </w:rPr>
        <w:t>NĐ-CP</w:t>
      </w:r>
      <w:proofErr w:type="spellEnd"/>
      <w:r w:rsidRPr="00F36105">
        <w:rPr>
          <w:rFonts w:asciiTheme="majorHAnsi" w:hAnsiTheme="majorHAnsi" w:cstheme="majorHAnsi"/>
          <w:sz w:val="28"/>
          <w:szCs w:val="28"/>
        </w:rPr>
        <w:t xml:space="preserve"> ngày 14 tháng 5 năm 2016 của Chính ph</w:t>
      </w:r>
      <w:r>
        <w:rPr>
          <w:rFonts w:asciiTheme="majorHAnsi" w:hAnsiTheme="majorHAnsi" w:cstheme="majorHAnsi"/>
          <w:sz w:val="28"/>
          <w:szCs w:val="28"/>
        </w:rPr>
        <w:t>ủ</w:t>
      </w:r>
      <w:r w:rsidRPr="00F36105">
        <w:rPr>
          <w:rFonts w:asciiTheme="majorHAnsi" w:hAnsiTheme="majorHAnsi" w:cstheme="majorHAnsi"/>
          <w:sz w:val="28"/>
          <w:szCs w:val="28"/>
        </w:rPr>
        <w:t xml:space="preserve"> quy định chi tiết một số điều và biện pháp thi hành Luật </w:t>
      </w:r>
      <w:r>
        <w:rPr>
          <w:rFonts w:asciiTheme="majorHAnsi" w:hAnsiTheme="majorHAnsi" w:cstheme="majorHAnsi"/>
          <w:sz w:val="28"/>
          <w:szCs w:val="28"/>
        </w:rPr>
        <w:t>B</w:t>
      </w:r>
      <w:r w:rsidRPr="00F36105">
        <w:rPr>
          <w:rFonts w:asciiTheme="majorHAnsi" w:hAnsiTheme="majorHAnsi" w:cstheme="majorHAnsi"/>
          <w:sz w:val="28"/>
          <w:szCs w:val="28"/>
        </w:rPr>
        <w:t>an hành văn bản quy phạm pháp luật.</w:t>
      </w:r>
    </w:p>
    <w:p w:rsidR="00520A58" w:rsidRPr="008E4771" w:rsidRDefault="00520A58" w:rsidP="0061384F">
      <w:pPr>
        <w:shd w:val="clear" w:color="auto" w:fill="FFFFFF"/>
        <w:spacing w:before="60" w:after="60" w:line="264" w:lineRule="auto"/>
        <w:ind w:firstLine="720"/>
        <w:jc w:val="both"/>
        <w:rPr>
          <w:rFonts w:asciiTheme="majorHAnsi" w:hAnsiTheme="majorHAnsi" w:cstheme="majorHAnsi"/>
          <w:sz w:val="28"/>
          <w:szCs w:val="28"/>
          <w:lang w:val="fi-FI"/>
        </w:rPr>
      </w:pPr>
      <w:r>
        <w:rPr>
          <w:rFonts w:asciiTheme="majorHAnsi" w:hAnsiTheme="majorHAnsi" w:cstheme="majorHAnsi"/>
          <w:sz w:val="28"/>
          <w:szCs w:val="28"/>
        </w:rPr>
        <w:t xml:space="preserve">Sở Thông tin và Truyền thông </w:t>
      </w:r>
      <w:r w:rsidRPr="008E4771">
        <w:rPr>
          <w:rFonts w:asciiTheme="majorHAnsi" w:hAnsiTheme="majorHAnsi" w:cstheme="majorHAnsi"/>
          <w:sz w:val="28"/>
          <w:szCs w:val="28"/>
        </w:rPr>
        <w:t>báo cáo v</w:t>
      </w:r>
      <w:r w:rsidRPr="008E4771">
        <w:rPr>
          <w:sz w:val="28"/>
          <w:szCs w:val="28"/>
        </w:rPr>
        <w:t xml:space="preserve">iệc </w:t>
      </w:r>
      <w:r w:rsidR="001732E5">
        <w:rPr>
          <w:sz w:val="28"/>
          <w:szCs w:val="28"/>
        </w:rPr>
        <w:t xml:space="preserve">đánh giá </w:t>
      </w:r>
      <w:r w:rsidR="005A0D7E">
        <w:rPr>
          <w:sz w:val="28"/>
          <w:szCs w:val="28"/>
        </w:rPr>
        <w:t xml:space="preserve">thực thi </w:t>
      </w:r>
      <w:r w:rsidRPr="00520A58">
        <w:rPr>
          <w:sz w:val="28"/>
          <w:szCs w:val="28"/>
        </w:rPr>
        <w:t>Quy định chế độ nhuận bút, thù lao trên Cổng/Trang thông tin điện tử; Hệ thống bảng quang báo và Tài liệu không kinh doanh</w:t>
      </w:r>
      <w:r w:rsidR="001732E5">
        <w:rPr>
          <w:sz w:val="28"/>
          <w:szCs w:val="28"/>
        </w:rPr>
        <w:t xml:space="preserve"> </w:t>
      </w:r>
      <w:r>
        <w:rPr>
          <w:sz w:val="28"/>
          <w:szCs w:val="28"/>
        </w:rPr>
        <w:t>ban hành theo Quyết định số 21</w:t>
      </w:r>
      <w:r w:rsidRPr="008E4771">
        <w:rPr>
          <w:sz w:val="28"/>
          <w:szCs w:val="28"/>
        </w:rPr>
        <w:t>/2015/</w:t>
      </w:r>
      <w:proofErr w:type="spellStart"/>
      <w:r w:rsidRPr="008E4771">
        <w:rPr>
          <w:sz w:val="28"/>
          <w:szCs w:val="28"/>
        </w:rPr>
        <w:t>QĐ-</w:t>
      </w:r>
      <w:r>
        <w:rPr>
          <w:sz w:val="28"/>
          <w:szCs w:val="28"/>
        </w:rPr>
        <w:t>UBND</w:t>
      </w:r>
      <w:proofErr w:type="spellEnd"/>
      <w:r w:rsidRPr="008E4771">
        <w:rPr>
          <w:sz w:val="28"/>
          <w:szCs w:val="28"/>
        </w:rPr>
        <w:t xml:space="preserve"> </w:t>
      </w:r>
      <w:r w:rsidR="008D11B1">
        <w:rPr>
          <w:sz w:val="28"/>
          <w:szCs w:val="28"/>
        </w:rPr>
        <w:t xml:space="preserve">ngày 17 tháng 4 năm </w:t>
      </w:r>
      <w:r>
        <w:rPr>
          <w:sz w:val="28"/>
          <w:szCs w:val="28"/>
        </w:rPr>
        <w:t xml:space="preserve">2015 </w:t>
      </w:r>
      <w:r w:rsidRPr="008E4771">
        <w:rPr>
          <w:sz w:val="28"/>
          <w:szCs w:val="28"/>
        </w:rPr>
        <w:t xml:space="preserve">của </w:t>
      </w:r>
      <w:r>
        <w:rPr>
          <w:sz w:val="28"/>
          <w:szCs w:val="28"/>
        </w:rPr>
        <w:t xml:space="preserve">Ủy ban nhân dân tỉnh, </w:t>
      </w:r>
      <w:r w:rsidRPr="008E4771">
        <w:rPr>
          <w:rFonts w:asciiTheme="majorHAnsi" w:hAnsiTheme="majorHAnsi" w:cstheme="majorHAnsi"/>
          <w:sz w:val="28"/>
          <w:szCs w:val="28"/>
          <w:lang w:val="nl-NL"/>
        </w:rPr>
        <w:t>như</w:t>
      </w:r>
      <w:r w:rsidRPr="008E4771">
        <w:rPr>
          <w:rFonts w:asciiTheme="majorHAnsi" w:hAnsiTheme="majorHAnsi" w:cstheme="majorHAnsi"/>
          <w:bCs/>
          <w:sz w:val="28"/>
          <w:szCs w:val="28"/>
          <w:lang w:val="nl-NL" w:eastAsia="vi-VN"/>
        </w:rPr>
        <w:t xml:space="preserve"> sau</w:t>
      </w:r>
      <w:r w:rsidRPr="008E4771">
        <w:rPr>
          <w:rFonts w:asciiTheme="majorHAnsi" w:hAnsiTheme="majorHAnsi" w:cstheme="majorHAnsi"/>
          <w:sz w:val="28"/>
          <w:szCs w:val="28"/>
          <w:lang w:val="fi-FI"/>
        </w:rPr>
        <w:t>:</w:t>
      </w:r>
    </w:p>
    <w:p w:rsidR="008270C4" w:rsidRPr="009A65AD" w:rsidRDefault="008270C4" w:rsidP="0061384F">
      <w:pPr>
        <w:tabs>
          <w:tab w:val="left" w:pos="720"/>
        </w:tabs>
        <w:spacing w:before="60" w:after="60" w:line="264" w:lineRule="auto"/>
        <w:ind w:firstLine="720"/>
        <w:jc w:val="both"/>
        <w:rPr>
          <w:b/>
          <w:sz w:val="28"/>
          <w:szCs w:val="28"/>
          <w:lang w:val="fi-FI"/>
        </w:rPr>
      </w:pPr>
      <w:r w:rsidRPr="009A65AD">
        <w:rPr>
          <w:b/>
          <w:sz w:val="28"/>
          <w:szCs w:val="28"/>
          <w:lang w:val="fi-FI"/>
        </w:rPr>
        <w:t xml:space="preserve">I. Tình hình hoạt động </w:t>
      </w:r>
      <w:r w:rsidR="009A65AD" w:rsidRPr="009A65AD">
        <w:rPr>
          <w:b/>
          <w:sz w:val="28"/>
          <w:szCs w:val="28"/>
          <w:lang w:val="fi-FI"/>
        </w:rPr>
        <w:t xml:space="preserve">các </w:t>
      </w:r>
      <w:r w:rsidR="00AF6D58">
        <w:rPr>
          <w:b/>
          <w:sz w:val="28"/>
          <w:szCs w:val="28"/>
          <w:lang w:val="fi-FI"/>
        </w:rPr>
        <w:t>Cổng/trang thông tin</w:t>
      </w:r>
      <w:r w:rsidR="00E41093">
        <w:rPr>
          <w:b/>
          <w:sz w:val="28"/>
          <w:szCs w:val="28"/>
          <w:lang w:val="fi-FI"/>
        </w:rPr>
        <w:t xml:space="preserve"> điện</w:t>
      </w:r>
      <w:r w:rsidR="009A65AD">
        <w:rPr>
          <w:b/>
          <w:sz w:val="28"/>
          <w:szCs w:val="28"/>
          <w:lang w:val="fi-FI"/>
        </w:rPr>
        <w:t xml:space="preserve"> tử</w:t>
      </w:r>
      <w:r w:rsidR="00E41093">
        <w:rPr>
          <w:b/>
          <w:sz w:val="28"/>
          <w:szCs w:val="28"/>
          <w:lang w:val="fi-FI"/>
        </w:rPr>
        <w:t xml:space="preserve"> </w:t>
      </w:r>
    </w:p>
    <w:p w:rsidR="00093E9B" w:rsidRDefault="009A65AD" w:rsidP="0061384F">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 xml:space="preserve">Hiện </w:t>
      </w:r>
      <w:r w:rsidR="006024D2">
        <w:rPr>
          <w:sz w:val="28"/>
          <w:szCs w:val="28"/>
          <w:shd w:val="clear" w:color="auto" w:fill="FFFFFF"/>
          <w:lang w:val="fi-FI"/>
        </w:rPr>
        <w:t>nay,</w:t>
      </w:r>
      <w:r>
        <w:rPr>
          <w:sz w:val="28"/>
          <w:szCs w:val="28"/>
          <w:shd w:val="clear" w:color="auto" w:fill="FFFFFF"/>
          <w:lang w:val="fi-FI"/>
        </w:rPr>
        <w:t xml:space="preserve"> Cổng thông tin điện tử</w:t>
      </w:r>
      <w:r w:rsidR="001E61E0">
        <w:rPr>
          <w:sz w:val="28"/>
          <w:szCs w:val="28"/>
          <w:shd w:val="clear" w:color="auto" w:fill="FFFFFF"/>
          <w:lang w:val="fi-FI"/>
        </w:rPr>
        <w:t xml:space="preserve"> tỉnh, </w:t>
      </w:r>
      <w:r w:rsidR="00AF6D58" w:rsidRPr="00AF6D58">
        <w:rPr>
          <w:sz w:val="28"/>
          <w:szCs w:val="28"/>
          <w:shd w:val="clear" w:color="auto" w:fill="FFFFFF"/>
          <w:lang w:val="fi-FI"/>
        </w:rPr>
        <w:t>Cổng thông tin điện tử của Đoàn đại biểu Quốc hội và Hội đồng nhân dân tỉnh</w:t>
      </w:r>
      <w:r w:rsidR="00AF6D58">
        <w:rPr>
          <w:sz w:val="28"/>
          <w:szCs w:val="28"/>
          <w:shd w:val="clear" w:color="auto" w:fill="FFFFFF"/>
          <w:lang w:val="fi-FI"/>
        </w:rPr>
        <w:t xml:space="preserve"> và </w:t>
      </w:r>
      <w:r w:rsidR="00AF6D58" w:rsidRPr="009A65AD">
        <w:rPr>
          <w:sz w:val="28"/>
          <w:szCs w:val="28"/>
          <w:shd w:val="clear" w:color="auto" w:fill="FFFFFF"/>
          <w:lang w:val="fi-FI"/>
        </w:rPr>
        <w:t>các cổng thành phần của các sở, ngành, UBND cấp huyện</w:t>
      </w:r>
      <w:r w:rsidR="00AF6D58">
        <w:rPr>
          <w:sz w:val="28"/>
          <w:szCs w:val="28"/>
          <w:shd w:val="clear" w:color="auto" w:fill="FFFFFF"/>
          <w:lang w:val="fi-FI"/>
        </w:rPr>
        <w:t xml:space="preserve"> </w:t>
      </w:r>
      <w:r w:rsidR="006024D2">
        <w:rPr>
          <w:sz w:val="28"/>
          <w:szCs w:val="28"/>
          <w:shd w:val="clear" w:color="auto" w:fill="FFFFFF"/>
          <w:lang w:val="fi-FI"/>
        </w:rPr>
        <w:t xml:space="preserve">đang được vận hành đảm bảo </w:t>
      </w:r>
      <w:r w:rsidRPr="009A65AD">
        <w:rPr>
          <w:sz w:val="28"/>
          <w:szCs w:val="28"/>
          <w:shd w:val="clear" w:color="auto" w:fill="FFFFFF"/>
          <w:lang w:val="fi-FI"/>
        </w:rPr>
        <w:t>cung cấp đầy đủ, kịp thời thông tin đúng theo quy định tại Nghị định số 43/2011/NĐ-CP ngày 13 tháng 6 năm 2011 của Chính phủ về cung cấp thông</w:t>
      </w:r>
      <w:r w:rsidR="00AF6D58">
        <w:rPr>
          <w:sz w:val="28"/>
          <w:szCs w:val="28"/>
          <w:shd w:val="clear" w:color="auto" w:fill="FFFFFF"/>
          <w:lang w:val="fi-FI"/>
        </w:rPr>
        <w:t xml:space="preserve"> tin và dịch vụ công trực tuyến.</w:t>
      </w:r>
      <w:r w:rsidR="00D76DD6">
        <w:rPr>
          <w:sz w:val="28"/>
          <w:szCs w:val="28"/>
          <w:shd w:val="clear" w:color="auto" w:fill="FFFFFF"/>
          <w:lang w:val="fi-FI"/>
        </w:rPr>
        <w:t xml:space="preserve"> Cụ thể các nội dung:</w:t>
      </w:r>
    </w:p>
    <w:p w:rsidR="00D76DD6" w:rsidRPr="00D76DD6" w:rsidRDefault="0061384F" w:rsidP="0061384F">
      <w:pPr>
        <w:pStyle w:val="NormalWeb"/>
        <w:numPr>
          <w:ilvl w:val="0"/>
          <w:numId w:val="3"/>
        </w:numPr>
        <w:shd w:val="clear" w:color="auto" w:fill="FFFFFF"/>
        <w:tabs>
          <w:tab w:val="left" w:pos="851"/>
        </w:tabs>
        <w:spacing w:before="60" w:beforeAutospacing="0" w:after="60" w:afterAutospacing="0" w:line="264" w:lineRule="auto"/>
        <w:ind w:left="0" w:firstLine="720"/>
        <w:jc w:val="both"/>
        <w:rPr>
          <w:sz w:val="28"/>
          <w:szCs w:val="28"/>
          <w:shd w:val="clear" w:color="auto" w:fill="FFFFFF"/>
          <w:lang w:val="fi-FI"/>
        </w:rPr>
      </w:pPr>
      <w:r>
        <w:rPr>
          <w:sz w:val="28"/>
          <w:szCs w:val="28"/>
          <w:shd w:val="clear" w:color="auto" w:fill="FFFFFF"/>
          <w:lang w:val="fi-FI"/>
        </w:rPr>
        <w:t>Thông tin giới thiệu: đối với Cổng thông tin điện tử tỉnh và UBND cấp huyện gồm t</w:t>
      </w:r>
      <w:r w:rsidR="00D76DD6" w:rsidRPr="00D76DD6">
        <w:rPr>
          <w:sz w:val="28"/>
          <w:szCs w:val="28"/>
          <w:shd w:val="clear" w:color="auto" w:fill="FFFFFF"/>
          <w:lang w:val="fi-FI"/>
        </w:rPr>
        <w:t>hông tin về tổ chức bộ máy hành chính</w:t>
      </w:r>
      <w:r w:rsidR="00D76DD6">
        <w:rPr>
          <w:sz w:val="28"/>
          <w:szCs w:val="28"/>
          <w:shd w:val="clear" w:color="auto" w:fill="FFFFFF"/>
          <w:lang w:val="fi-FI"/>
        </w:rPr>
        <w:t xml:space="preserve"> của cơ quan,</w:t>
      </w:r>
      <w:r w:rsidR="00D76DD6" w:rsidRPr="00D76DD6">
        <w:rPr>
          <w:sz w:val="28"/>
          <w:szCs w:val="28"/>
          <w:shd w:val="clear" w:color="auto" w:fill="FFFFFF"/>
          <w:lang w:val="fi-FI"/>
        </w:rPr>
        <w:t xml:space="preserve"> bản đồ địa giới hành chính, điều kiện tự nhiên, lịch sử, truyền thống văn hóa, di tích, danh thắng; tiểu sử tóm tắt và nhiệm vụ</w:t>
      </w:r>
      <w:r>
        <w:rPr>
          <w:sz w:val="28"/>
          <w:szCs w:val="28"/>
          <w:shd w:val="clear" w:color="auto" w:fill="FFFFFF"/>
          <w:lang w:val="fi-FI"/>
        </w:rPr>
        <w:t xml:space="preserve"> đảm nhiệm của lãnh đạo cơ quan; c</w:t>
      </w:r>
      <w:r w:rsidRPr="009A65AD">
        <w:rPr>
          <w:sz w:val="28"/>
          <w:szCs w:val="28"/>
          <w:shd w:val="clear" w:color="auto" w:fill="FFFFFF"/>
          <w:lang w:val="fi-FI"/>
        </w:rPr>
        <w:t>ác cổng thành phần của các sở, ngành</w:t>
      </w:r>
      <w:r>
        <w:rPr>
          <w:sz w:val="28"/>
          <w:szCs w:val="28"/>
          <w:shd w:val="clear" w:color="auto" w:fill="FFFFFF"/>
          <w:lang w:val="fi-FI"/>
        </w:rPr>
        <w:t xml:space="preserve"> đưa thông tin </w:t>
      </w:r>
      <w:r w:rsidRPr="0061384F">
        <w:rPr>
          <w:sz w:val="28"/>
          <w:szCs w:val="28"/>
          <w:shd w:val="clear" w:color="auto" w:fill="FFFFFF"/>
          <w:lang w:val="fi-FI"/>
        </w:rPr>
        <w:t>về sơ đồ, cơ cấu tổ chức, chức năng, nhiệm vụ, quyền hạn của cơ quan, đơn vị trực thuộc; tóm lược quá trình hình thành và phát triển của cơ quan; tiểu sử tóm tắt và nhiệm vụ đảm nhiệm của lãnh đạo cơ quan.</w:t>
      </w:r>
    </w:p>
    <w:p w:rsidR="0061384F" w:rsidRPr="0061384F" w:rsidRDefault="0061384F" w:rsidP="0061384F">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w:t>
      </w:r>
      <w:r w:rsidRPr="0061384F">
        <w:rPr>
          <w:sz w:val="28"/>
          <w:szCs w:val="28"/>
          <w:shd w:val="clear" w:color="auto" w:fill="FFFFFF"/>
          <w:lang w:val="fi-FI"/>
        </w:rPr>
        <w:t xml:space="preserve"> Tin tức, sự kiện: các tin, bài về hoạt động, các vấn đề liên quan thuộc phạm vi quản lý nhà nước của</w:t>
      </w:r>
      <w:r>
        <w:rPr>
          <w:sz w:val="28"/>
          <w:szCs w:val="28"/>
          <w:shd w:val="clear" w:color="auto" w:fill="FFFFFF"/>
          <w:lang w:val="fi-FI"/>
        </w:rPr>
        <w:t xml:space="preserve"> từng cơ quan trên từng Cổng thông tin điện tử tương ứng</w:t>
      </w:r>
      <w:r w:rsidRPr="0061384F">
        <w:rPr>
          <w:sz w:val="28"/>
          <w:szCs w:val="28"/>
          <w:shd w:val="clear" w:color="auto" w:fill="FFFFFF"/>
          <w:lang w:val="fi-FI"/>
        </w:rPr>
        <w:t>.</w:t>
      </w:r>
    </w:p>
    <w:p w:rsidR="0061384F" w:rsidRPr="0061384F" w:rsidRDefault="0061384F" w:rsidP="0061384F">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 xml:space="preserve">- </w:t>
      </w:r>
      <w:r w:rsidRPr="0061384F">
        <w:rPr>
          <w:sz w:val="28"/>
          <w:szCs w:val="28"/>
          <w:shd w:val="clear" w:color="auto" w:fill="FFFFFF"/>
          <w:lang w:val="fi-FI"/>
        </w:rPr>
        <w:t xml:space="preserve">Thông tin chỉ đạo, điều hành bao gồm: ý kiến chỉ đạo, điều hành của </w:t>
      </w:r>
      <w:r>
        <w:rPr>
          <w:sz w:val="28"/>
          <w:szCs w:val="28"/>
          <w:shd w:val="clear" w:color="auto" w:fill="FFFFFF"/>
          <w:lang w:val="fi-FI"/>
        </w:rPr>
        <w:t>thủ trưởng</w:t>
      </w:r>
      <w:r w:rsidRPr="0061384F">
        <w:rPr>
          <w:sz w:val="28"/>
          <w:szCs w:val="28"/>
          <w:shd w:val="clear" w:color="auto" w:fill="FFFFFF"/>
          <w:lang w:val="fi-FI"/>
        </w:rPr>
        <w:t xml:space="preserve"> cơ quan đã được thống nhất và chính thức ban hành bằng văn bản; ý kiến xử lý, phản hồi đối với các kiến nghị, yêu cầu của tổ chức, cá nhân; thông tin khen </w:t>
      </w:r>
      <w:r w:rsidRPr="0061384F">
        <w:rPr>
          <w:sz w:val="28"/>
          <w:szCs w:val="28"/>
          <w:shd w:val="clear" w:color="auto" w:fill="FFFFFF"/>
          <w:lang w:val="fi-FI"/>
        </w:rPr>
        <w:lastRenderedPageBreak/>
        <w:t>thưởng, xử phạt đối với tổ chức, doanh nghiệp hoạt động trong lĩnh vực quản lý nhà nước của cơ quan; lịch làm việc của lãnh đạo cơ quan.</w:t>
      </w:r>
    </w:p>
    <w:p w:rsidR="0061384F" w:rsidRDefault="0061384F" w:rsidP="007774C6">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w:t>
      </w:r>
      <w:r w:rsidRPr="0061384F">
        <w:rPr>
          <w:sz w:val="28"/>
          <w:szCs w:val="28"/>
          <w:shd w:val="clear" w:color="auto" w:fill="FFFFFF"/>
          <w:lang w:val="fi-FI"/>
        </w:rPr>
        <w:t xml:space="preserve"> Thông tin tuyên truyền, phổ biến, hướng dẫn thực hiện pháp luật, chế độ, chính sách: tuyên truyền, phổ biến, hướng dẫn việc thực hiện pháp luật và chế độ, chính sách đối với những lĩnh vực thuộc phạm vi quản lý nhà nước của cơ quan.</w:t>
      </w:r>
    </w:p>
    <w:p w:rsidR="0061384F" w:rsidRPr="0061384F" w:rsidRDefault="0061384F" w:rsidP="007774C6">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w:t>
      </w:r>
      <w:r w:rsidRPr="0061384F">
        <w:rPr>
          <w:sz w:val="28"/>
          <w:szCs w:val="28"/>
          <w:shd w:val="clear" w:color="auto" w:fill="FFFFFF"/>
          <w:lang w:val="fi-FI"/>
        </w:rPr>
        <w:t xml:space="preserve"> Chiến lược, định hướng, quy hoạch, kế hoạch phát triển:</w:t>
      </w:r>
    </w:p>
    <w:p w:rsidR="0061384F" w:rsidRPr="0061384F" w:rsidRDefault="0061384F" w:rsidP="007774C6">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sidRPr="0061384F">
        <w:rPr>
          <w:sz w:val="28"/>
          <w:szCs w:val="28"/>
          <w:shd w:val="clear" w:color="auto" w:fill="FFFFFF"/>
          <w:lang w:val="fi-FI"/>
        </w:rPr>
        <w:t xml:space="preserve">- </w:t>
      </w:r>
      <w:r>
        <w:rPr>
          <w:sz w:val="28"/>
          <w:szCs w:val="28"/>
          <w:shd w:val="clear" w:color="auto" w:fill="FFFFFF"/>
          <w:lang w:val="fi-FI"/>
        </w:rPr>
        <w:t>C</w:t>
      </w:r>
      <w:r w:rsidRPr="0061384F">
        <w:rPr>
          <w:sz w:val="28"/>
          <w:szCs w:val="28"/>
          <w:shd w:val="clear" w:color="auto" w:fill="FFFFFF"/>
          <w:lang w:val="fi-FI"/>
        </w:rPr>
        <w:t xml:space="preserve">ung cấp thông tin về chiến lược, quy hoạch, kế hoạch phát triển kinh tế - xã hội </w:t>
      </w:r>
      <w:r w:rsidRPr="007774C6">
        <w:rPr>
          <w:i/>
          <w:sz w:val="28"/>
          <w:szCs w:val="28"/>
          <w:shd w:val="clear" w:color="auto" w:fill="FFFFFF"/>
          <w:lang w:val="fi-FI"/>
        </w:rPr>
        <w:t>(</w:t>
      </w:r>
      <w:r w:rsidR="007774C6" w:rsidRPr="007774C6">
        <w:rPr>
          <w:i/>
          <w:sz w:val="28"/>
          <w:szCs w:val="28"/>
          <w:shd w:val="clear" w:color="auto" w:fill="FFFFFF"/>
          <w:lang w:val="fi-FI"/>
        </w:rPr>
        <w:t xml:space="preserve">đối với </w:t>
      </w:r>
      <w:r w:rsidRPr="007774C6">
        <w:rPr>
          <w:i/>
          <w:sz w:val="28"/>
          <w:szCs w:val="28"/>
          <w:shd w:val="clear" w:color="auto" w:fill="FFFFFF"/>
          <w:lang w:val="fi-FI"/>
        </w:rPr>
        <w:t>Cổng thông tin điện tử của Ủy ban nhân dân tỉnh, Ủy ban nhân dân cấp huyện)</w:t>
      </w:r>
      <w:r w:rsidRPr="0061384F">
        <w:rPr>
          <w:sz w:val="28"/>
          <w:szCs w:val="28"/>
          <w:shd w:val="clear" w:color="auto" w:fill="FFFFFF"/>
          <w:lang w:val="fi-FI"/>
        </w:rPr>
        <w:t xml:space="preserve"> bao gồm tối thiểu các lĩnh vực:</w:t>
      </w:r>
    </w:p>
    <w:p w:rsidR="0061384F" w:rsidRPr="007774C6" w:rsidRDefault="0061384F" w:rsidP="007774C6">
      <w:pPr>
        <w:pStyle w:val="NormalWeb"/>
        <w:shd w:val="clear" w:color="auto" w:fill="FFFFFF"/>
        <w:tabs>
          <w:tab w:val="left" w:pos="720"/>
        </w:tabs>
        <w:spacing w:before="60" w:beforeAutospacing="0" w:after="60" w:afterAutospacing="0" w:line="264" w:lineRule="auto"/>
        <w:ind w:firstLine="709"/>
        <w:jc w:val="both"/>
        <w:rPr>
          <w:i/>
          <w:sz w:val="28"/>
          <w:szCs w:val="28"/>
          <w:shd w:val="clear" w:color="auto" w:fill="FFFFFF"/>
          <w:lang w:val="fi-FI"/>
        </w:rPr>
      </w:pPr>
      <w:r w:rsidRPr="007774C6">
        <w:rPr>
          <w:i/>
          <w:sz w:val="28"/>
          <w:szCs w:val="28"/>
          <w:shd w:val="clear" w:color="auto" w:fill="FFFFFF"/>
          <w:lang w:val="fi-FI"/>
        </w:rPr>
        <w:t>+ Chính sách ưu đãi, cơ hội đầu tư, các dự án mời gọi vốn đầu tư;</w:t>
      </w:r>
    </w:p>
    <w:p w:rsidR="0061384F" w:rsidRPr="007774C6" w:rsidRDefault="0061384F" w:rsidP="007774C6">
      <w:pPr>
        <w:pStyle w:val="NormalWeb"/>
        <w:shd w:val="clear" w:color="auto" w:fill="FFFFFF"/>
        <w:tabs>
          <w:tab w:val="left" w:pos="720"/>
        </w:tabs>
        <w:spacing w:before="60" w:beforeAutospacing="0" w:after="60" w:afterAutospacing="0" w:line="264" w:lineRule="auto"/>
        <w:ind w:firstLine="720"/>
        <w:jc w:val="both"/>
        <w:rPr>
          <w:i/>
          <w:sz w:val="28"/>
          <w:szCs w:val="28"/>
          <w:shd w:val="clear" w:color="auto" w:fill="FFFFFF"/>
          <w:lang w:val="fi-FI"/>
        </w:rPr>
      </w:pPr>
      <w:r w:rsidRPr="007774C6">
        <w:rPr>
          <w:i/>
          <w:sz w:val="28"/>
          <w:szCs w:val="28"/>
          <w:shd w:val="clear" w:color="auto" w:fill="FFFFFF"/>
          <w:lang w:val="fi-FI"/>
        </w:rPr>
        <w:t>+ Quy hoạch xây dựng, quy hoạch đô thị; quy hoạch, kế hoạch sử dụng đất;</w:t>
      </w:r>
    </w:p>
    <w:p w:rsidR="0061384F" w:rsidRPr="007774C6" w:rsidRDefault="0061384F" w:rsidP="007774C6">
      <w:pPr>
        <w:pStyle w:val="NormalWeb"/>
        <w:shd w:val="clear" w:color="auto" w:fill="FFFFFF"/>
        <w:tabs>
          <w:tab w:val="left" w:pos="720"/>
        </w:tabs>
        <w:spacing w:before="60" w:beforeAutospacing="0" w:after="60" w:afterAutospacing="0" w:line="264" w:lineRule="auto"/>
        <w:ind w:firstLine="720"/>
        <w:jc w:val="both"/>
        <w:rPr>
          <w:i/>
          <w:sz w:val="28"/>
          <w:szCs w:val="28"/>
          <w:shd w:val="clear" w:color="auto" w:fill="FFFFFF"/>
          <w:lang w:val="fi-FI"/>
        </w:rPr>
      </w:pPr>
      <w:r w:rsidRPr="007774C6">
        <w:rPr>
          <w:i/>
          <w:sz w:val="28"/>
          <w:szCs w:val="28"/>
          <w:shd w:val="clear" w:color="auto" w:fill="FFFFFF"/>
          <w:lang w:val="fi-FI"/>
        </w:rPr>
        <w:t>+ Quy hoạch, kế hoạch và hoạt động khai thác tài nguyên thiên nhiên;</w:t>
      </w:r>
    </w:p>
    <w:p w:rsidR="0061384F" w:rsidRPr="0061384F" w:rsidRDefault="0061384F" w:rsidP="007774C6">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sidRPr="007774C6">
        <w:rPr>
          <w:i/>
          <w:sz w:val="28"/>
          <w:szCs w:val="28"/>
          <w:shd w:val="clear" w:color="auto" w:fill="FFFFFF"/>
          <w:lang w:val="fi-FI"/>
        </w:rPr>
        <w:t>+ Quy hoạch thu gom, tái chế, xử lý chất thải; danh sách, thông tin về các nguồn thải, các loại chất thải có nguy cơ gây hại tới sức khỏe con người và môi trường; khu vực môi trường bị ô nhiễm, suy thoái ở mức nghiêm trọng và đặc biệt nghiêm trọng, khu vực có nguy cơ xảy ra sự cố môi trường.</w:t>
      </w:r>
    </w:p>
    <w:p w:rsidR="0061384F" w:rsidRPr="0061384F" w:rsidRDefault="007774C6" w:rsidP="007774C6">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w:t>
      </w:r>
      <w:r w:rsidR="0061384F" w:rsidRPr="0061384F">
        <w:rPr>
          <w:sz w:val="28"/>
          <w:szCs w:val="28"/>
          <w:shd w:val="clear" w:color="auto" w:fill="FFFFFF"/>
          <w:lang w:val="fi-FI"/>
        </w:rPr>
        <w:t xml:space="preserve"> Hệ thống văn bản quy phạm pháp luật chuyên ngành và văn bản quản lý hành chính có liên quan: nêu rõ hình thức văn bản, thẩm quyền ban hành, số ký hiệu, ngày ban hành, ngày hiệu lực, trích yếu, tệp văn bản cho phép tải về. Cung cấp công cụ tìm kiếm văn bản.</w:t>
      </w:r>
    </w:p>
    <w:p w:rsidR="0061384F" w:rsidRPr="0061384F" w:rsidRDefault="007774C6" w:rsidP="007774C6">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 xml:space="preserve">- </w:t>
      </w:r>
      <w:r w:rsidR="0061384F" w:rsidRPr="0061384F">
        <w:rPr>
          <w:sz w:val="28"/>
          <w:szCs w:val="28"/>
          <w:shd w:val="clear" w:color="auto" w:fill="FFFFFF"/>
          <w:lang w:val="fi-FI"/>
        </w:rPr>
        <w:t xml:space="preserve"> </w:t>
      </w:r>
      <w:r>
        <w:rPr>
          <w:sz w:val="28"/>
          <w:szCs w:val="28"/>
          <w:shd w:val="clear" w:color="auto" w:fill="FFFFFF"/>
          <w:lang w:val="fi-FI"/>
        </w:rPr>
        <w:t>Đ</w:t>
      </w:r>
      <w:r w:rsidR="0061384F" w:rsidRPr="0061384F">
        <w:rPr>
          <w:sz w:val="28"/>
          <w:szCs w:val="28"/>
          <w:shd w:val="clear" w:color="auto" w:fill="FFFFFF"/>
          <w:lang w:val="fi-FI"/>
        </w:rPr>
        <w:t>ăng tải Công báo điện tử bao gồm những thông tin: số công báo, ngày ban hành, danh mục văn bản đăng trong công báo và trích yếu nội dung đối với mỗi văn bản</w:t>
      </w:r>
      <w:r>
        <w:rPr>
          <w:sz w:val="28"/>
          <w:szCs w:val="28"/>
          <w:shd w:val="clear" w:color="auto" w:fill="FFFFFF"/>
          <w:lang w:val="fi-FI"/>
        </w:rPr>
        <w:t xml:space="preserve"> </w:t>
      </w:r>
      <w:r w:rsidRPr="007774C6">
        <w:rPr>
          <w:i/>
          <w:sz w:val="28"/>
          <w:szCs w:val="28"/>
          <w:shd w:val="clear" w:color="auto" w:fill="FFFFFF"/>
          <w:lang w:val="fi-FI"/>
        </w:rPr>
        <w:t>(đối với Cổng thông tin điện tử của Ủy ban nhân dân tỉnh, Ủy ban nhân dân cấp huyện)</w:t>
      </w:r>
      <w:r w:rsidR="0061384F" w:rsidRPr="0061384F">
        <w:rPr>
          <w:sz w:val="28"/>
          <w:szCs w:val="28"/>
          <w:shd w:val="clear" w:color="auto" w:fill="FFFFFF"/>
          <w:lang w:val="fi-FI"/>
        </w:rPr>
        <w:t>.</w:t>
      </w:r>
    </w:p>
    <w:p w:rsidR="009A65AD" w:rsidRPr="009A65AD" w:rsidRDefault="007774C6" w:rsidP="007774C6">
      <w:pPr>
        <w:pStyle w:val="NormalWeb"/>
        <w:shd w:val="clear" w:color="auto" w:fill="FFFFFF"/>
        <w:tabs>
          <w:tab w:val="left" w:pos="720"/>
        </w:tabs>
        <w:spacing w:before="60" w:beforeAutospacing="0" w:after="60" w:afterAutospacing="0" w:line="264" w:lineRule="auto"/>
        <w:ind w:firstLine="720"/>
        <w:jc w:val="both"/>
        <w:rPr>
          <w:sz w:val="28"/>
          <w:szCs w:val="28"/>
          <w:shd w:val="clear" w:color="auto" w:fill="FFFFFF"/>
          <w:lang w:val="fi-FI"/>
        </w:rPr>
      </w:pPr>
      <w:r>
        <w:rPr>
          <w:sz w:val="28"/>
          <w:szCs w:val="28"/>
          <w:shd w:val="clear" w:color="auto" w:fill="FFFFFF"/>
          <w:lang w:val="fi-FI"/>
        </w:rPr>
        <w:t>Ngoài ra, tr</w:t>
      </w:r>
      <w:r w:rsidR="00093E9B">
        <w:rPr>
          <w:sz w:val="28"/>
          <w:szCs w:val="28"/>
          <w:shd w:val="clear" w:color="auto" w:fill="FFFFFF"/>
          <w:lang w:val="fi-FI"/>
        </w:rPr>
        <w:t xml:space="preserve">ên Cổng thông tin điện tử tỉnh đã tích hợp </w:t>
      </w:r>
      <w:r w:rsidR="00093E9B" w:rsidRPr="00093E9B">
        <w:rPr>
          <w:sz w:val="28"/>
          <w:szCs w:val="28"/>
          <w:shd w:val="clear" w:color="auto" w:fill="FFFFFF"/>
          <w:lang w:val="fi-FI"/>
        </w:rPr>
        <w:t>Cổng dịch vụ công trực tuyến được xây dựng và đưa vào vận hành nhằm điều kiện thuận lợi cho các cá nhân tổ chức có nhu cầu giải quyết các thủ tục hành chính một cách nhanh chóng tại một địa chỉ truy cập duy nhất https://dichvucong.tayninh.gov.vn. Đến nay, đã thực hiện triển khai nâng cấp Cổng dịch vụ công, hệ thống thông tin một cửa điện tử cấp bộ, cấp tỉnh theo quy định tại Nghị định số 61/2018/NĐ-CP và Thông tư số 01/2018/TT-VPCP. Việc cung cấp dịch vụ công trực tuyến theo các danh mục ưu tiên tại Quyết định số 846/QĐ-TTg và 877/QĐ-TTg của Thủ tướng Chính phủ. Trong đó, cung cấp 1.877 dịch vụ công trực tuyến, trong đó 1.818 dịch vụ công trực tuyến mức độ 4. Cổng dịch vụ công của tỉnh đã kết nối, liên thông, đồng bộ dữ liệu với Hệ thống một của điện tử của tỉnh, đồng thời kết nối với Cổng dịch vụ công quốc gia.</w:t>
      </w:r>
    </w:p>
    <w:p w:rsidR="008270C4" w:rsidRPr="008270C4" w:rsidRDefault="00AF6D58" w:rsidP="009A65AD">
      <w:pPr>
        <w:pStyle w:val="NormalWeb"/>
        <w:shd w:val="clear" w:color="auto" w:fill="FFFFFF"/>
        <w:tabs>
          <w:tab w:val="left" w:pos="720"/>
        </w:tabs>
        <w:spacing w:before="60" w:beforeAutospacing="0" w:after="60" w:afterAutospacing="0"/>
        <w:ind w:firstLine="720"/>
        <w:jc w:val="both"/>
        <w:rPr>
          <w:sz w:val="28"/>
          <w:szCs w:val="28"/>
          <w:lang w:val="fi-FI"/>
        </w:rPr>
      </w:pPr>
      <w:r>
        <w:rPr>
          <w:sz w:val="28"/>
          <w:szCs w:val="28"/>
          <w:shd w:val="clear" w:color="auto" w:fill="FFFFFF"/>
          <w:lang w:val="fi-FI"/>
        </w:rPr>
        <w:t xml:space="preserve">Việc </w:t>
      </w:r>
      <w:r w:rsidRPr="00AF6D58">
        <w:rPr>
          <w:sz w:val="28"/>
          <w:szCs w:val="28"/>
          <w:lang w:val="fi-FI"/>
        </w:rPr>
        <w:t>việc tạo lập, duy trì hệ thống cơ sở dữ liệu và bảo đảm hoạt động</w:t>
      </w:r>
      <w:r>
        <w:rPr>
          <w:sz w:val="28"/>
          <w:szCs w:val="28"/>
          <w:lang w:val="fi-FI"/>
        </w:rPr>
        <w:t xml:space="preserve"> của các </w:t>
      </w:r>
      <w:r w:rsidRPr="00AF6D58">
        <w:rPr>
          <w:rFonts w:ascii="Helvetica" w:hAnsi="Helvetica" w:cs="Helvetica"/>
          <w:sz w:val="21"/>
          <w:szCs w:val="21"/>
          <w:lang w:val="fi-FI"/>
        </w:rPr>
        <w:t xml:space="preserve"> </w:t>
      </w:r>
      <w:r w:rsidRPr="00AF6D58">
        <w:rPr>
          <w:sz w:val="28"/>
          <w:szCs w:val="28"/>
          <w:lang w:val="fi-FI"/>
        </w:rPr>
        <w:t>Cổng thông tin điện tử</w:t>
      </w:r>
      <w:r>
        <w:rPr>
          <w:sz w:val="28"/>
          <w:szCs w:val="28"/>
          <w:lang w:val="fi-FI"/>
        </w:rPr>
        <w:t xml:space="preserve"> trên được thực hiện theo quy định tại Quyết định số </w:t>
      </w:r>
      <w:r w:rsidRPr="00AF6D58">
        <w:rPr>
          <w:sz w:val="28"/>
          <w:szCs w:val="28"/>
          <w:lang w:val="fi-FI"/>
        </w:rPr>
        <w:t xml:space="preserve">21/2015/QĐ-UBND ngày 17/4/2015 của Ủy ban nhân dân tỉnh ban hành Quy định </w:t>
      </w:r>
      <w:r w:rsidRPr="00AF6D58">
        <w:rPr>
          <w:sz w:val="28"/>
          <w:szCs w:val="28"/>
          <w:lang w:val="fi-FI"/>
        </w:rPr>
        <w:lastRenderedPageBreak/>
        <w:t>chế độ nhuận bút, thù lao trên Cổng/Trang thông tin điện tử; Hệ thống bảng quang báo và Tài liệu không kinh doanh</w:t>
      </w:r>
      <w:r>
        <w:rPr>
          <w:sz w:val="28"/>
          <w:szCs w:val="28"/>
          <w:lang w:val="fi-FI"/>
        </w:rPr>
        <w:t>.</w:t>
      </w:r>
      <w:r w:rsidR="00575430">
        <w:rPr>
          <w:sz w:val="28"/>
          <w:szCs w:val="28"/>
          <w:lang w:val="fi-FI"/>
        </w:rPr>
        <w:t xml:space="preserve"> </w:t>
      </w:r>
    </w:p>
    <w:p w:rsidR="008270C4" w:rsidRPr="00E41093" w:rsidRDefault="008270C4" w:rsidP="00796EA1">
      <w:pPr>
        <w:tabs>
          <w:tab w:val="left" w:pos="720"/>
        </w:tabs>
        <w:spacing w:before="60" w:after="60"/>
        <w:ind w:firstLine="720"/>
        <w:jc w:val="both"/>
        <w:rPr>
          <w:b/>
          <w:sz w:val="28"/>
          <w:szCs w:val="28"/>
          <w:lang w:val="fi-FI"/>
        </w:rPr>
      </w:pPr>
      <w:r w:rsidRPr="008270C4">
        <w:rPr>
          <w:b/>
          <w:sz w:val="28"/>
          <w:szCs w:val="28"/>
          <w:lang w:val="fi-FI"/>
        </w:rPr>
        <w:t xml:space="preserve">II. </w:t>
      </w:r>
      <w:r w:rsidR="00E41093">
        <w:rPr>
          <w:b/>
          <w:sz w:val="28"/>
          <w:szCs w:val="28"/>
          <w:lang w:val="fi-FI"/>
        </w:rPr>
        <w:t>Đánh giá công tác á</w:t>
      </w:r>
      <w:r w:rsidR="001B1889">
        <w:rPr>
          <w:b/>
          <w:sz w:val="28"/>
          <w:szCs w:val="28"/>
          <w:lang w:val="fi-FI"/>
        </w:rPr>
        <w:t>p dụng</w:t>
      </w:r>
      <w:r w:rsidRPr="008270C4">
        <w:rPr>
          <w:b/>
          <w:sz w:val="28"/>
          <w:szCs w:val="28"/>
          <w:lang w:val="fi-FI"/>
        </w:rPr>
        <w:t xml:space="preserve"> </w:t>
      </w:r>
      <w:r w:rsidR="007C7A5C">
        <w:rPr>
          <w:b/>
          <w:sz w:val="28"/>
          <w:szCs w:val="28"/>
          <w:lang w:val="fi-FI"/>
        </w:rPr>
        <w:t xml:space="preserve">Quy định </w:t>
      </w:r>
      <w:r w:rsidR="001B1889" w:rsidRPr="001B1889">
        <w:rPr>
          <w:b/>
          <w:sz w:val="28"/>
          <w:szCs w:val="28"/>
          <w:lang w:val="fi-FI"/>
        </w:rPr>
        <w:t>chế độ nhuận bút, thù lao trên Cổng/Trang thông tin điện tử</w:t>
      </w:r>
      <w:r w:rsidR="00E41093" w:rsidRPr="00E41093">
        <w:rPr>
          <w:b/>
          <w:sz w:val="28"/>
          <w:szCs w:val="28"/>
          <w:lang w:val="fi-FI"/>
        </w:rPr>
        <w:t>; Hệ thống bảng quang báo và Tài liệu không kinh doanh</w:t>
      </w:r>
      <w:r w:rsidR="00E41093">
        <w:rPr>
          <w:b/>
          <w:sz w:val="28"/>
          <w:szCs w:val="28"/>
          <w:lang w:val="fi-FI"/>
        </w:rPr>
        <w:t xml:space="preserve"> </w:t>
      </w:r>
    </w:p>
    <w:p w:rsidR="00E41093" w:rsidRPr="00E41093" w:rsidRDefault="001732E5" w:rsidP="00E41093">
      <w:pPr>
        <w:pStyle w:val="ListParagraph"/>
        <w:numPr>
          <w:ilvl w:val="0"/>
          <w:numId w:val="4"/>
        </w:numPr>
        <w:tabs>
          <w:tab w:val="left" w:pos="851"/>
        </w:tabs>
        <w:spacing w:before="60" w:after="60" w:line="264" w:lineRule="auto"/>
        <w:ind w:left="0" w:firstLine="633"/>
        <w:jc w:val="both"/>
        <w:rPr>
          <w:b/>
          <w:color w:val="000000"/>
          <w:sz w:val="28"/>
          <w:szCs w:val="28"/>
          <w:lang w:val="sv-SE"/>
        </w:rPr>
      </w:pPr>
      <w:r>
        <w:rPr>
          <w:b/>
          <w:sz w:val="28"/>
          <w:szCs w:val="28"/>
          <w:lang w:val="fi-FI"/>
        </w:rPr>
        <w:t xml:space="preserve"> </w:t>
      </w:r>
      <w:r w:rsidR="00E41093" w:rsidRPr="00E41093">
        <w:rPr>
          <w:b/>
          <w:sz w:val="28"/>
          <w:szCs w:val="28"/>
          <w:lang w:val="fi-FI"/>
        </w:rPr>
        <w:t>Áp dụng Quy định chế độ nhuận bút, thù lao trên Cổng/Trang thông tin điện tử; Hệ thống bảng quang báo và Tài liệu không kinh doanh</w:t>
      </w:r>
    </w:p>
    <w:p w:rsidR="008270C4" w:rsidRDefault="00F57536" w:rsidP="001801EA">
      <w:pPr>
        <w:tabs>
          <w:tab w:val="left" w:pos="720"/>
        </w:tabs>
        <w:spacing w:before="60" w:after="60" w:line="264" w:lineRule="auto"/>
        <w:ind w:firstLine="720"/>
        <w:jc w:val="both"/>
        <w:rPr>
          <w:sz w:val="28"/>
          <w:szCs w:val="28"/>
          <w:shd w:val="clear" w:color="auto" w:fill="FFFFFF"/>
          <w:lang w:val="fi-FI"/>
        </w:rPr>
      </w:pPr>
      <w:r>
        <w:rPr>
          <w:color w:val="000000"/>
          <w:sz w:val="28"/>
          <w:szCs w:val="28"/>
          <w:lang w:val="sv-SE"/>
        </w:rPr>
        <w:t xml:space="preserve">Sau khi </w:t>
      </w:r>
      <w:r w:rsidRPr="00F57536">
        <w:rPr>
          <w:sz w:val="28"/>
          <w:szCs w:val="28"/>
          <w:lang w:val="fi-FI"/>
        </w:rPr>
        <w:t xml:space="preserve">Quyết định số </w:t>
      </w:r>
      <w:r w:rsidR="001719CA">
        <w:rPr>
          <w:sz w:val="28"/>
          <w:szCs w:val="28"/>
          <w:lang w:val="fi-FI"/>
        </w:rPr>
        <w:t xml:space="preserve">21/2015/QĐ-UBND ngày 17 tháng 4 năm </w:t>
      </w:r>
      <w:r w:rsidRPr="00F57536">
        <w:rPr>
          <w:sz w:val="28"/>
          <w:szCs w:val="28"/>
          <w:lang w:val="fi-FI"/>
        </w:rPr>
        <w:t>2015 của Ủy ban nhân dân tỉnh ban hành Quy định chế độ nhuận bút, thù lao trên Cổng/Trang thông tin điện tử; Hệ thống bảng quang báo và Tài liệu không kinh doanh</w:t>
      </w:r>
      <w:r>
        <w:rPr>
          <w:sz w:val="28"/>
          <w:szCs w:val="28"/>
          <w:lang w:val="fi-FI"/>
        </w:rPr>
        <w:t xml:space="preserve"> có hiệu lực thi hành, t</w:t>
      </w:r>
      <w:r w:rsidR="005A0D7E">
        <w:rPr>
          <w:color w:val="000000"/>
          <w:sz w:val="28"/>
          <w:szCs w:val="28"/>
          <w:lang w:val="sv-SE"/>
        </w:rPr>
        <w:t>ừ năm 2015 đ</w:t>
      </w:r>
      <w:r w:rsidR="003277AF">
        <w:rPr>
          <w:color w:val="000000"/>
          <w:sz w:val="28"/>
          <w:szCs w:val="28"/>
          <w:lang w:val="sv-SE"/>
        </w:rPr>
        <w:t>ế</w:t>
      </w:r>
      <w:r w:rsidR="005A0D7E">
        <w:rPr>
          <w:color w:val="000000"/>
          <w:sz w:val="28"/>
          <w:szCs w:val="28"/>
          <w:lang w:val="sv-SE"/>
        </w:rPr>
        <w:t xml:space="preserve">n nay, </w:t>
      </w:r>
      <w:r w:rsidR="006024D2">
        <w:rPr>
          <w:color w:val="000000"/>
          <w:sz w:val="28"/>
          <w:szCs w:val="28"/>
          <w:lang w:val="sv-SE"/>
        </w:rPr>
        <w:t xml:space="preserve">Cổng thông tin điện tử của tỉnh, </w:t>
      </w:r>
      <w:r w:rsidR="006024D2" w:rsidRPr="00AF6D58">
        <w:rPr>
          <w:sz w:val="28"/>
          <w:szCs w:val="28"/>
          <w:shd w:val="clear" w:color="auto" w:fill="FFFFFF"/>
          <w:lang w:val="fi-FI"/>
        </w:rPr>
        <w:t>Cổng thông tin điện tử của Đoàn đại biểu Quốc hội và Hội đồng nhân dân tỉnh</w:t>
      </w:r>
      <w:r w:rsidR="005A0D7E">
        <w:rPr>
          <w:color w:val="000000"/>
          <w:sz w:val="28"/>
          <w:szCs w:val="28"/>
          <w:lang w:val="sv-SE"/>
        </w:rPr>
        <w:t xml:space="preserve"> </w:t>
      </w:r>
      <w:r w:rsidR="006024D2">
        <w:rPr>
          <w:color w:val="000000"/>
          <w:sz w:val="28"/>
          <w:szCs w:val="28"/>
          <w:lang w:val="sv-SE"/>
        </w:rPr>
        <w:t>và 19 cổng thông tin điện tử thành phần của các cơ quan nhà nước (</w:t>
      </w:r>
      <w:r w:rsidR="005B51EA" w:rsidRPr="005B51EA">
        <w:rPr>
          <w:sz w:val="28"/>
          <w:szCs w:val="28"/>
          <w:lang w:val="fi-FI"/>
        </w:rPr>
        <w:t>Văn phòng UBND tỉnh, Sở Thông tin và Truyền thông, Sở Khoa học và Công nghệ</w:t>
      </w:r>
      <w:r w:rsidR="005B51EA">
        <w:rPr>
          <w:sz w:val="28"/>
          <w:szCs w:val="28"/>
          <w:lang w:val="fi-FI"/>
        </w:rPr>
        <w:t xml:space="preserve">, </w:t>
      </w:r>
      <w:r w:rsidR="005B51EA" w:rsidRPr="005B51EA">
        <w:rPr>
          <w:sz w:val="28"/>
          <w:szCs w:val="28"/>
          <w:lang w:val="fi-FI"/>
        </w:rPr>
        <w:t>Sở Ngoại vụ, Sở Tài chính, Sở Nội vụ, Sở Kế hoạch và Đầu tư, Sở Tư pháp, Sở Tài nguyên và Môi trường, Sở Lao động – Thương binh và Xã hội, Sở Văn hoá - Thể thao và Du lịch, Sở Xây dựng, Sở Nông nghiệp và PTNT, Sở Công thương, Sở Giáo dục và Đào tạo, Sở Giao thông Vận tải, Sở Y tế, Thanh tra tỉnh</w:t>
      </w:r>
      <w:r w:rsidR="00F82C9B">
        <w:rPr>
          <w:sz w:val="28"/>
          <w:szCs w:val="28"/>
          <w:lang w:val="fi-FI"/>
        </w:rPr>
        <w:t xml:space="preserve"> và</w:t>
      </w:r>
      <w:r w:rsidR="005B51EA" w:rsidRPr="005B51EA">
        <w:rPr>
          <w:sz w:val="28"/>
          <w:szCs w:val="28"/>
          <w:lang w:val="fi-FI"/>
        </w:rPr>
        <w:t xml:space="preserve"> BQL Khu Kinh tế tỉnh)</w:t>
      </w:r>
      <w:r w:rsidR="00F82C9B">
        <w:rPr>
          <w:sz w:val="28"/>
          <w:szCs w:val="28"/>
          <w:lang w:val="fi-FI"/>
        </w:rPr>
        <w:t xml:space="preserve"> thực hiện chi trả nhuận bút theo quy định tại</w:t>
      </w:r>
      <w:r w:rsidR="001801EA">
        <w:rPr>
          <w:sz w:val="28"/>
          <w:szCs w:val="28"/>
          <w:lang w:val="fi-FI"/>
        </w:rPr>
        <w:t xml:space="preserve">: </w:t>
      </w:r>
      <w:r w:rsidR="00F82C9B">
        <w:rPr>
          <w:sz w:val="28"/>
          <w:szCs w:val="28"/>
          <w:lang w:val="fi-FI"/>
        </w:rPr>
        <w:t xml:space="preserve"> </w:t>
      </w:r>
      <w:r w:rsidR="001801EA">
        <w:rPr>
          <w:sz w:val="28"/>
          <w:szCs w:val="28"/>
          <w:lang w:val="fi-FI"/>
        </w:rPr>
        <w:t xml:space="preserve">Điều 3 và Điều 4 (đối với </w:t>
      </w:r>
      <w:r w:rsidR="001801EA">
        <w:rPr>
          <w:color w:val="000000"/>
          <w:sz w:val="28"/>
          <w:szCs w:val="28"/>
          <w:lang w:val="sv-SE"/>
        </w:rPr>
        <w:t xml:space="preserve">Cổng thông tin điện tử của tỉnh, </w:t>
      </w:r>
      <w:r w:rsidR="001801EA" w:rsidRPr="00AF6D58">
        <w:rPr>
          <w:sz w:val="28"/>
          <w:szCs w:val="28"/>
          <w:shd w:val="clear" w:color="auto" w:fill="FFFFFF"/>
          <w:lang w:val="fi-FI"/>
        </w:rPr>
        <w:t>Cổng thông tin điện tử của Đoàn đại biểu Quốc hội và Hội đồng nhân dân tỉnh</w:t>
      </w:r>
      <w:r w:rsidR="001801EA">
        <w:rPr>
          <w:sz w:val="28"/>
          <w:szCs w:val="28"/>
          <w:shd w:val="clear" w:color="auto" w:fill="FFFFFF"/>
          <w:lang w:val="fi-FI"/>
        </w:rPr>
        <w:t xml:space="preserve">) và Khoản 02, Khoản 03 Điều 8 (đối với </w:t>
      </w:r>
      <w:r w:rsidR="001801EA">
        <w:rPr>
          <w:color w:val="000000"/>
          <w:sz w:val="28"/>
          <w:szCs w:val="28"/>
          <w:lang w:val="sv-SE"/>
        </w:rPr>
        <w:t>cổng thông tin điện tử thành phần của sở, ngành</w:t>
      </w:r>
      <w:r w:rsidR="001801EA">
        <w:rPr>
          <w:sz w:val="28"/>
          <w:szCs w:val="28"/>
          <w:shd w:val="clear" w:color="auto" w:fill="FFFFFF"/>
          <w:lang w:val="fi-FI"/>
        </w:rPr>
        <w:t xml:space="preserve">, UBND cấp huyện). </w:t>
      </w:r>
    </w:p>
    <w:p w:rsidR="00E41093" w:rsidRPr="00E41093" w:rsidRDefault="00E41093" w:rsidP="001732E5">
      <w:pPr>
        <w:pStyle w:val="ListParagraph"/>
        <w:numPr>
          <w:ilvl w:val="0"/>
          <w:numId w:val="4"/>
        </w:numPr>
        <w:tabs>
          <w:tab w:val="left" w:pos="1134"/>
        </w:tabs>
        <w:spacing w:before="60" w:after="60" w:line="264" w:lineRule="auto"/>
        <w:ind w:left="0" w:firstLine="720"/>
        <w:jc w:val="both"/>
        <w:rPr>
          <w:b/>
          <w:color w:val="000000"/>
          <w:sz w:val="28"/>
          <w:szCs w:val="28"/>
          <w:lang w:val="de-DE"/>
        </w:rPr>
      </w:pPr>
      <w:r w:rsidRPr="00E41093">
        <w:rPr>
          <w:b/>
          <w:color w:val="000000"/>
          <w:sz w:val="28"/>
          <w:szCs w:val="28"/>
          <w:lang w:val="de-DE"/>
        </w:rPr>
        <w:t>Đánh giá thực hiện</w:t>
      </w:r>
    </w:p>
    <w:p w:rsidR="00E41093" w:rsidRPr="00166BE3" w:rsidRDefault="00E41093" w:rsidP="001732E5">
      <w:pPr>
        <w:pStyle w:val="ListParagraph"/>
        <w:numPr>
          <w:ilvl w:val="0"/>
          <w:numId w:val="5"/>
        </w:numPr>
        <w:tabs>
          <w:tab w:val="left" w:pos="1134"/>
        </w:tabs>
        <w:spacing w:before="60" w:after="60" w:line="264" w:lineRule="auto"/>
        <w:ind w:left="0" w:firstLine="720"/>
        <w:jc w:val="both"/>
        <w:rPr>
          <w:color w:val="000000"/>
          <w:sz w:val="28"/>
          <w:szCs w:val="28"/>
          <w:lang w:val="de-DE"/>
        </w:rPr>
      </w:pPr>
      <w:r w:rsidRPr="00166BE3">
        <w:rPr>
          <w:color w:val="000000"/>
          <w:sz w:val="28"/>
          <w:szCs w:val="28"/>
          <w:lang w:val="de-DE"/>
        </w:rPr>
        <w:t>Thuận lợi</w:t>
      </w:r>
    </w:p>
    <w:p w:rsidR="00E41093" w:rsidRPr="00E41093" w:rsidRDefault="00E41093" w:rsidP="001732E5">
      <w:pPr>
        <w:pStyle w:val="ListParagraph"/>
        <w:tabs>
          <w:tab w:val="left" w:pos="1134"/>
        </w:tabs>
        <w:spacing w:before="60" w:after="60" w:line="264" w:lineRule="auto"/>
        <w:ind w:left="0" w:firstLine="720"/>
        <w:jc w:val="both"/>
        <w:rPr>
          <w:b/>
          <w:color w:val="000000"/>
          <w:sz w:val="28"/>
          <w:szCs w:val="28"/>
          <w:lang w:val="de-DE"/>
        </w:rPr>
      </w:pPr>
      <w:r w:rsidRPr="00E41093">
        <w:rPr>
          <w:color w:val="000000"/>
          <w:sz w:val="28"/>
          <w:szCs w:val="28"/>
          <w:lang w:val="de-DE"/>
        </w:rPr>
        <w:t xml:space="preserve"> Được sự quan tâm của các cấp lãnh đạo tỉnh, hàng năm các cơ quan đơn vị có các cổng thông tin điện tử thành phần đều được dự toán và cấp kinh phí </w:t>
      </w:r>
      <w:r w:rsidRPr="00E41093">
        <w:rPr>
          <w:sz w:val="28"/>
          <w:szCs w:val="28"/>
          <w:lang w:val="de-DE"/>
        </w:rPr>
        <w:t>duy trì hệ thống cơ sở dữ liệu và bảo đảm hoạt động</w:t>
      </w:r>
      <w:r w:rsidRPr="00E41093">
        <w:rPr>
          <w:rFonts w:ascii="Helvetica" w:hAnsi="Helvetica" w:cs="Helvetica"/>
          <w:sz w:val="21"/>
          <w:szCs w:val="21"/>
          <w:lang w:val="de-DE"/>
        </w:rPr>
        <w:t xml:space="preserve"> </w:t>
      </w:r>
      <w:r w:rsidRPr="00E41093">
        <w:rPr>
          <w:sz w:val="28"/>
          <w:szCs w:val="28"/>
          <w:lang w:val="de-DE"/>
        </w:rPr>
        <w:t>Cổng thông tin điện tử. Thông</w:t>
      </w:r>
      <w:r>
        <w:rPr>
          <w:sz w:val="28"/>
          <w:szCs w:val="28"/>
          <w:lang w:val="de-DE"/>
        </w:rPr>
        <w:t xml:space="preserve"> tin hoạt động, lãnh đạo chỉ đạo điều hành của các sở, ban ngành và UBND cấp huyện được cập nhật thường xuyên, liên tục</w:t>
      </w:r>
      <w:r w:rsidR="00A852E5">
        <w:rPr>
          <w:sz w:val="28"/>
          <w:szCs w:val="28"/>
          <w:lang w:val="de-DE"/>
        </w:rPr>
        <w:t xml:space="preserve"> phần nào đáp ứng nhu cầu nắm bắt thông tin của người dân trên địa bàn tỉnh</w:t>
      </w:r>
    </w:p>
    <w:p w:rsidR="00E41093" w:rsidRPr="00166BE3" w:rsidRDefault="00E41093" w:rsidP="001732E5">
      <w:pPr>
        <w:pStyle w:val="ListParagraph"/>
        <w:numPr>
          <w:ilvl w:val="0"/>
          <w:numId w:val="5"/>
        </w:numPr>
        <w:tabs>
          <w:tab w:val="left" w:pos="1134"/>
        </w:tabs>
        <w:spacing w:before="60" w:after="60" w:line="264" w:lineRule="auto"/>
        <w:ind w:left="0" w:firstLine="720"/>
        <w:jc w:val="both"/>
        <w:rPr>
          <w:color w:val="000000"/>
          <w:sz w:val="28"/>
          <w:szCs w:val="28"/>
          <w:lang w:val="de-DE"/>
        </w:rPr>
      </w:pPr>
      <w:r w:rsidRPr="00166BE3">
        <w:rPr>
          <w:color w:val="000000"/>
          <w:sz w:val="28"/>
          <w:szCs w:val="28"/>
          <w:lang w:val="de-DE"/>
        </w:rPr>
        <w:t>Khó khăn vướng mắc</w:t>
      </w:r>
    </w:p>
    <w:p w:rsidR="00A852E5" w:rsidRPr="00A852E5" w:rsidRDefault="00A852E5" w:rsidP="001732E5">
      <w:pPr>
        <w:spacing w:before="60" w:after="60" w:line="264" w:lineRule="auto"/>
        <w:ind w:firstLine="851"/>
        <w:jc w:val="both"/>
        <w:rPr>
          <w:b/>
          <w:color w:val="000000"/>
          <w:sz w:val="28"/>
          <w:szCs w:val="28"/>
          <w:lang w:val="de-DE"/>
        </w:rPr>
      </w:pPr>
      <w:r>
        <w:rPr>
          <w:color w:val="000000"/>
          <w:sz w:val="28"/>
          <w:szCs w:val="28"/>
          <w:lang w:val="de-DE"/>
        </w:rPr>
        <w:t>T</w:t>
      </w:r>
      <w:r w:rsidRPr="00A852E5">
        <w:rPr>
          <w:color w:val="000000"/>
          <w:sz w:val="28"/>
          <w:szCs w:val="28"/>
          <w:lang w:val="de-DE"/>
        </w:rPr>
        <w:t>hời gian qua,</w:t>
      </w:r>
      <w:r>
        <w:rPr>
          <w:b/>
          <w:color w:val="000000"/>
          <w:sz w:val="28"/>
          <w:szCs w:val="28"/>
          <w:lang w:val="de-DE"/>
        </w:rPr>
        <w:t xml:space="preserve"> </w:t>
      </w:r>
      <w:r w:rsidRPr="00A852E5">
        <w:rPr>
          <w:sz w:val="28"/>
          <w:szCs w:val="28"/>
          <w:lang w:val="de-DE"/>
        </w:rPr>
        <w:t xml:space="preserve">Cổng thông tin điện tử Đảng bộ tỉnh tại tên miền </w:t>
      </w:r>
      <w:r w:rsidRPr="00A852E5">
        <w:rPr>
          <w:rStyle w:val="Hyperlink"/>
          <w:sz w:val="28"/>
          <w:szCs w:val="28"/>
          <w:lang w:val="de-DE"/>
        </w:rPr>
        <w:t xml:space="preserve">http://www.tayninh.dcs.vn/ </w:t>
      </w:r>
      <w:r w:rsidRPr="00A852E5">
        <w:rPr>
          <w:sz w:val="28"/>
          <w:szCs w:val="28"/>
          <w:lang w:val="de-DE"/>
        </w:rPr>
        <w:t>(được thành lập theo Quyết định số 6075-QĐ/TU ngày 29/4/2020 của Ban thường vụ Tỉnh ủy)</w:t>
      </w:r>
      <w:r w:rsidR="001732E5">
        <w:rPr>
          <w:sz w:val="28"/>
          <w:szCs w:val="28"/>
          <w:lang w:val="de-DE"/>
        </w:rPr>
        <w:t xml:space="preserve"> đã đưa vào vận hành. Tuy nhiên, </w:t>
      </w:r>
      <w:r w:rsidR="001732E5" w:rsidRPr="001732E5">
        <w:rPr>
          <w:sz w:val="28"/>
          <w:szCs w:val="28"/>
          <w:lang w:val="de-DE"/>
        </w:rPr>
        <w:t>Cổng thông tin điện tử Đảng bộ tỉnh không thuộc phạm vi điều chỉnh của Quyết định 21/2015/QĐ-UBND, nên không thể áp dụng Quyết định 21/2015/QĐ-UBND để thực hiện chế độ nhuận bút, thù lao cho Cổng thông tin điện tử Đảng bộ tỉnh.</w:t>
      </w:r>
      <w:r w:rsidR="001732E5">
        <w:rPr>
          <w:sz w:val="28"/>
          <w:szCs w:val="28"/>
          <w:lang w:val="de-DE"/>
        </w:rPr>
        <w:t xml:space="preserve"> Điều này góp phần gây khó khăn trong việc </w:t>
      </w:r>
      <w:r w:rsidR="001732E5" w:rsidRPr="001732E5">
        <w:rPr>
          <w:sz w:val="28"/>
          <w:szCs w:val="28"/>
          <w:lang w:val="de-DE"/>
        </w:rPr>
        <w:t>tạo lập, duy trì hệ thống cơ sở dữ liệu và bảo đảm hoạt động</w:t>
      </w:r>
      <w:r w:rsidR="001732E5" w:rsidRPr="001732E5">
        <w:rPr>
          <w:rFonts w:ascii="Helvetica" w:hAnsi="Helvetica" w:cs="Helvetica"/>
          <w:sz w:val="21"/>
          <w:szCs w:val="21"/>
          <w:lang w:val="de-DE"/>
        </w:rPr>
        <w:t xml:space="preserve"> </w:t>
      </w:r>
      <w:r w:rsidR="001732E5" w:rsidRPr="001732E5">
        <w:rPr>
          <w:sz w:val="28"/>
          <w:szCs w:val="28"/>
          <w:lang w:val="de-DE"/>
        </w:rPr>
        <w:t>Cổng thông tin điện tử Đảng bộ tỉnh</w:t>
      </w:r>
      <w:r w:rsidR="001732E5">
        <w:rPr>
          <w:sz w:val="28"/>
          <w:szCs w:val="28"/>
          <w:lang w:val="de-DE"/>
        </w:rPr>
        <w:t>.</w:t>
      </w:r>
    </w:p>
    <w:p w:rsidR="00E41093" w:rsidRDefault="00E41093" w:rsidP="001732E5">
      <w:pPr>
        <w:pStyle w:val="ListParagraph"/>
        <w:numPr>
          <w:ilvl w:val="0"/>
          <w:numId w:val="4"/>
        </w:numPr>
        <w:tabs>
          <w:tab w:val="left" w:pos="1134"/>
        </w:tabs>
        <w:spacing w:before="60" w:after="60" w:line="264" w:lineRule="auto"/>
        <w:ind w:left="0" w:firstLine="720"/>
        <w:jc w:val="both"/>
        <w:rPr>
          <w:b/>
          <w:color w:val="000000"/>
          <w:sz w:val="28"/>
          <w:szCs w:val="28"/>
          <w:lang w:val="de-DE"/>
        </w:rPr>
      </w:pPr>
      <w:r w:rsidRPr="00E41093">
        <w:rPr>
          <w:b/>
          <w:color w:val="000000"/>
          <w:sz w:val="28"/>
          <w:szCs w:val="28"/>
          <w:lang w:val="de-DE"/>
        </w:rPr>
        <w:t>Đề xuất kiến nghị</w:t>
      </w:r>
    </w:p>
    <w:p w:rsidR="00E41093" w:rsidRDefault="001732E5" w:rsidP="001732E5">
      <w:pPr>
        <w:tabs>
          <w:tab w:val="left" w:pos="709"/>
        </w:tabs>
        <w:spacing w:before="60" w:after="60" w:line="264" w:lineRule="auto"/>
        <w:jc w:val="both"/>
        <w:rPr>
          <w:sz w:val="28"/>
          <w:szCs w:val="28"/>
          <w:lang w:val="vi-VN"/>
        </w:rPr>
      </w:pPr>
      <w:r>
        <w:rPr>
          <w:color w:val="000000"/>
          <w:sz w:val="28"/>
          <w:szCs w:val="28"/>
          <w:lang w:val="de-DE"/>
        </w:rPr>
        <w:lastRenderedPageBreak/>
        <w:tab/>
      </w:r>
      <w:r w:rsidR="00A852E5" w:rsidRPr="00A852E5">
        <w:rPr>
          <w:color w:val="000000"/>
          <w:sz w:val="28"/>
          <w:szCs w:val="28"/>
          <w:lang w:val="de-DE"/>
        </w:rPr>
        <w:t>Hiện nay, với xu thế phát triển của thông tin điện tử, việc cung cấp thông tin điệ</w:t>
      </w:r>
      <w:r w:rsidR="00C81FDD">
        <w:rPr>
          <w:color w:val="000000"/>
          <w:sz w:val="28"/>
          <w:szCs w:val="28"/>
          <w:lang w:val="de-DE"/>
        </w:rPr>
        <w:t>n</w:t>
      </w:r>
      <w:r w:rsidR="00A852E5" w:rsidRPr="00A852E5">
        <w:rPr>
          <w:color w:val="000000"/>
          <w:sz w:val="28"/>
          <w:szCs w:val="28"/>
          <w:lang w:val="de-DE"/>
        </w:rPr>
        <w:t xml:space="preserve"> tử qua các Cổng thông tin điệ</w:t>
      </w:r>
      <w:r w:rsidR="00C81FDD">
        <w:rPr>
          <w:color w:val="000000"/>
          <w:sz w:val="28"/>
          <w:szCs w:val="28"/>
          <w:lang w:val="de-DE"/>
        </w:rPr>
        <w:t>n</w:t>
      </w:r>
      <w:r w:rsidR="00A852E5" w:rsidRPr="00A852E5">
        <w:rPr>
          <w:color w:val="000000"/>
          <w:sz w:val="28"/>
          <w:szCs w:val="28"/>
          <w:lang w:val="de-DE"/>
        </w:rPr>
        <w:t xml:space="preserve"> tử của các cơ quan Đảng và Nhà Nước là điều tất yếu.</w:t>
      </w:r>
      <w:r>
        <w:rPr>
          <w:color w:val="000000"/>
          <w:sz w:val="28"/>
          <w:szCs w:val="28"/>
          <w:lang w:val="de-DE"/>
        </w:rPr>
        <w:t xml:space="preserve"> </w:t>
      </w:r>
      <w:r w:rsidR="00A852E5">
        <w:rPr>
          <w:sz w:val="28"/>
          <w:szCs w:val="28"/>
          <w:lang w:val="vi-VN"/>
        </w:rPr>
        <w:t xml:space="preserve">Cổng thông tin điện tử Đảng bộ tỉnh là kênh thông tin chính thức trên môi trường mạng, công bố các thông tin của Ban Thường vụ Tỉnh ủy, Ban Chấp hành Đảng bộ tỉnh; là đầu mối kết nối mạng thông tin hành chính điện tử của Đảng Cộng sản Việt Nam với các cơ quan, đơn vị trực thuộc và tổ chức liên quan; tuyên truyền đường lối, chủ trương của Đảng, chính sách pháp luật của Nhà nước; </w:t>
      </w:r>
      <w:r w:rsidR="00A852E5" w:rsidRPr="00A852E5">
        <w:rPr>
          <w:sz w:val="28"/>
          <w:szCs w:val="28"/>
          <w:lang w:val="de-DE"/>
        </w:rPr>
        <w:t>nâng cao nhận thức</w:t>
      </w:r>
      <w:r w:rsidR="00A852E5">
        <w:rPr>
          <w:sz w:val="28"/>
          <w:szCs w:val="28"/>
          <w:lang w:val="vi-VN"/>
        </w:rPr>
        <w:t xml:space="preserve"> cho cán bộ, đảng viên và tầng lớp nhân dân những âm mưu phá hoại; hoạt động “diễn biến hòa bình” trên lĩnh vực tư tưởng, văn hóa của các thế lực thù địch; động viên, cổ vũ mọi người góp phần tích cực, hiệu quả cuộc đấu tranh chống các luận điệu tuyên truyền xuyên tạc chủ nghĩa Mác- Lênin, tư tưởng Hồ Chí Minh và chủ trương, nghị quyết của Đảng, chính sách pháp luật của nhà nước và hoạt động của tỉnh.</w:t>
      </w:r>
    </w:p>
    <w:p w:rsidR="001732E5" w:rsidRPr="001732E5" w:rsidRDefault="001732E5" w:rsidP="001732E5">
      <w:pPr>
        <w:tabs>
          <w:tab w:val="left" w:pos="709"/>
        </w:tabs>
        <w:spacing w:before="60" w:after="60" w:line="264" w:lineRule="auto"/>
        <w:jc w:val="both"/>
        <w:rPr>
          <w:color w:val="000000"/>
          <w:sz w:val="28"/>
          <w:szCs w:val="28"/>
          <w:lang w:val="vi-VN"/>
        </w:rPr>
      </w:pPr>
      <w:r>
        <w:rPr>
          <w:sz w:val="28"/>
          <w:szCs w:val="28"/>
          <w:lang w:val="vi-VN"/>
        </w:rPr>
        <w:tab/>
      </w:r>
      <w:r w:rsidRPr="001732E5">
        <w:rPr>
          <w:sz w:val="28"/>
          <w:szCs w:val="28"/>
          <w:lang w:val="vi-VN"/>
        </w:rPr>
        <w:t>Nhằm đảm bảo việc tạo lập, duy trì hệ thống cơ sở dữ liệu và bảo đảm hoạt động</w:t>
      </w:r>
      <w:r w:rsidRPr="001732E5">
        <w:rPr>
          <w:rFonts w:ascii="Helvetica" w:hAnsi="Helvetica" w:cs="Helvetica"/>
          <w:sz w:val="21"/>
          <w:szCs w:val="21"/>
          <w:lang w:val="vi-VN"/>
        </w:rPr>
        <w:t xml:space="preserve"> </w:t>
      </w:r>
      <w:r w:rsidRPr="001732E5">
        <w:rPr>
          <w:sz w:val="28"/>
          <w:szCs w:val="28"/>
          <w:lang w:val="vi-VN"/>
        </w:rPr>
        <w:t>Cổng thông tin điện tử Đảng bộ tỉnh</w:t>
      </w:r>
      <w:r>
        <w:rPr>
          <w:sz w:val="28"/>
          <w:szCs w:val="28"/>
          <w:lang w:val="vi-VN"/>
        </w:rPr>
        <w:t>,</w:t>
      </w:r>
      <w:r w:rsidR="00C81FDD" w:rsidRPr="00C81FDD">
        <w:rPr>
          <w:sz w:val="28"/>
          <w:szCs w:val="28"/>
          <w:lang w:val="vi-VN"/>
        </w:rPr>
        <w:t xml:space="preserve"> </w:t>
      </w:r>
      <w:r w:rsidRPr="001732E5">
        <w:rPr>
          <w:sz w:val="28"/>
          <w:szCs w:val="28"/>
          <w:lang w:val="vi-VN"/>
        </w:rPr>
        <w:t>Sở Thông tin và Truyền thông kiến nghị UBND tỉnh xem xét, cho chủ trương sửa đổi, bổ sung Điều 1 của Quy định về chế độ nhuận bút, thù lao trên Cổng/Trang thông tin điện tử và Tài liệu không kinh doanh được ban hành kèm theo Quyết định số 21/2015/QĐ-UBND n</w:t>
      </w:r>
      <w:r w:rsidR="001719CA">
        <w:rPr>
          <w:sz w:val="28"/>
          <w:szCs w:val="28"/>
          <w:lang w:val="vi-VN"/>
        </w:rPr>
        <w:t>gày 17</w:t>
      </w:r>
      <w:r w:rsidR="001719CA" w:rsidRPr="001719CA">
        <w:rPr>
          <w:sz w:val="28"/>
          <w:szCs w:val="28"/>
          <w:lang w:val="vi-VN"/>
        </w:rPr>
        <w:t xml:space="preserve"> tháng </w:t>
      </w:r>
      <w:r w:rsidR="001719CA">
        <w:rPr>
          <w:sz w:val="28"/>
          <w:szCs w:val="28"/>
          <w:lang w:val="vi-VN"/>
        </w:rPr>
        <w:t>4</w:t>
      </w:r>
      <w:r w:rsidR="001719CA" w:rsidRPr="001719CA">
        <w:rPr>
          <w:sz w:val="28"/>
          <w:szCs w:val="28"/>
          <w:lang w:val="vi-VN"/>
        </w:rPr>
        <w:t xml:space="preserve"> năm </w:t>
      </w:r>
      <w:r w:rsidRPr="001732E5">
        <w:rPr>
          <w:sz w:val="28"/>
          <w:szCs w:val="28"/>
          <w:lang w:val="vi-VN"/>
        </w:rPr>
        <w:t xml:space="preserve">2015 của UBND tỉnh, cụ thể điều chỉnh nội dung: </w:t>
      </w:r>
      <w:r w:rsidRPr="001732E5">
        <w:rPr>
          <w:i/>
          <w:iCs/>
          <w:sz w:val="28"/>
          <w:szCs w:val="28"/>
          <w:lang w:val="vi-VN"/>
        </w:rPr>
        <w:t xml:space="preserve">“Cổng thông tin điện tử của tỉnh bao gồm Cổng thông tin điện tử của UBND tỉnh và Cổng thông tin điện tử của Đoàn đại biểu Quốc hội và Hội đồng nhân dân tỉnh” </w:t>
      </w:r>
      <w:r w:rsidRPr="001732E5">
        <w:rPr>
          <w:sz w:val="28"/>
          <w:szCs w:val="28"/>
          <w:lang w:val="vi-VN"/>
        </w:rPr>
        <w:t>thành</w:t>
      </w:r>
      <w:r w:rsidRPr="001732E5">
        <w:rPr>
          <w:i/>
          <w:iCs/>
          <w:sz w:val="28"/>
          <w:szCs w:val="28"/>
          <w:lang w:val="vi-VN"/>
        </w:rPr>
        <w:t xml:space="preserve"> “Cổng thông tin điện tử của tỉnh bao gồm Cổng thông tin điện tử Đảng bộ tỉnh, Cổng thông tin điện tử của Đoàn đại biểu Quốc hội và Hội đồng nhân</w:t>
      </w:r>
      <w:r w:rsidRPr="001732E5">
        <w:rPr>
          <w:sz w:val="28"/>
          <w:szCs w:val="28"/>
          <w:lang w:val="vi-VN"/>
        </w:rPr>
        <w:t xml:space="preserve"> </w:t>
      </w:r>
      <w:r w:rsidRPr="001732E5">
        <w:rPr>
          <w:i/>
          <w:iCs/>
          <w:sz w:val="28"/>
          <w:szCs w:val="28"/>
          <w:lang w:val="vi-VN"/>
        </w:rPr>
        <w:t>dân tỉnh và Cổng thông tin điện tử của UBND tỉnh</w:t>
      </w:r>
      <w:r w:rsidRPr="001732E5">
        <w:rPr>
          <w:sz w:val="28"/>
          <w:szCs w:val="28"/>
          <w:lang w:val="vi-VN"/>
        </w:rPr>
        <w:t>”.</w:t>
      </w:r>
    </w:p>
    <w:p w:rsidR="008270C4" w:rsidRDefault="008270C4" w:rsidP="00684F11">
      <w:pPr>
        <w:tabs>
          <w:tab w:val="left" w:pos="720"/>
        </w:tabs>
        <w:spacing w:before="60" w:after="60" w:line="264" w:lineRule="auto"/>
        <w:ind w:firstLine="720"/>
        <w:jc w:val="both"/>
        <w:rPr>
          <w:sz w:val="28"/>
          <w:szCs w:val="28"/>
          <w:shd w:val="clear" w:color="auto" w:fill="FFFFFF"/>
          <w:lang w:val="de-DE"/>
        </w:rPr>
      </w:pPr>
      <w:r w:rsidRPr="00491F75">
        <w:rPr>
          <w:color w:val="000000"/>
          <w:sz w:val="28"/>
          <w:szCs w:val="28"/>
          <w:lang w:val="de-DE"/>
        </w:rPr>
        <w:t xml:space="preserve">Trên đây là </w:t>
      </w:r>
      <w:r w:rsidR="001732E5" w:rsidRPr="001732E5">
        <w:rPr>
          <w:rFonts w:asciiTheme="majorHAnsi" w:hAnsiTheme="majorHAnsi" w:cstheme="majorHAnsi"/>
          <w:sz w:val="28"/>
          <w:szCs w:val="28"/>
          <w:lang w:val="vi-VN"/>
        </w:rPr>
        <w:t xml:space="preserve">báo cáo </w:t>
      </w:r>
      <w:r w:rsidR="001732E5" w:rsidRPr="00BE685C">
        <w:rPr>
          <w:sz w:val="28"/>
          <w:szCs w:val="28"/>
          <w:shd w:val="clear" w:color="auto" w:fill="FFFFFF"/>
          <w:lang w:val="de-DE"/>
        </w:rPr>
        <w:t xml:space="preserve">của Sở Thông tin và Truyền thông </w:t>
      </w:r>
      <w:r w:rsidR="001732E5">
        <w:rPr>
          <w:sz w:val="28"/>
          <w:szCs w:val="28"/>
          <w:shd w:val="clear" w:color="auto" w:fill="FFFFFF"/>
          <w:lang w:val="de-DE"/>
        </w:rPr>
        <w:t>tỉnh T</w:t>
      </w:r>
      <w:r w:rsidR="001732E5" w:rsidRPr="00BE685C">
        <w:rPr>
          <w:sz w:val="28"/>
          <w:szCs w:val="28"/>
          <w:shd w:val="clear" w:color="auto" w:fill="FFFFFF"/>
          <w:lang w:val="de-DE"/>
        </w:rPr>
        <w:t>ây Ninh</w:t>
      </w:r>
      <w:r w:rsidR="001732E5">
        <w:rPr>
          <w:sz w:val="28"/>
          <w:szCs w:val="28"/>
          <w:shd w:val="clear" w:color="auto" w:fill="FFFFFF"/>
          <w:lang w:val="de-DE"/>
        </w:rPr>
        <w:t xml:space="preserve"> về</w:t>
      </w:r>
      <w:r w:rsidR="001732E5" w:rsidRPr="001732E5">
        <w:rPr>
          <w:rFonts w:asciiTheme="majorHAnsi" w:hAnsiTheme="majorHAnsi" w:cstheme="majorHAnsi"/>
          <w:sz w:val="28"/>
          <w:szCs w:val="28"/>
          <w:lang w:val="vi-VN"/>
        </w:rPr>
        <w:t xml:space="preserve"> v</w:t>
      </w:r>
      <w:r w:rsidR="001732E5" w:rsidRPr="001732E5">
        <w:rPr>
          <w:sz w:val="28"/>
          <w:szCs w:val="28"/>
          <w:lang w:val="vi-VN"/>
        </w:rPr>
        <w:t xml:space="preserve">iệc đánh giá thực thi Quy định chế độ nhuận bút, thù lao trên Cổng/Trang thông tin điện tử; Hệ thống bảng quang báo và Tài liệu không kinh doanh ban hành theo Quyết </w:t>
      </w:r>
      <w:r w:rsidR="001719CA">
        <w:rPr>
          <w:sz w:val="28"/>
          <w:szCs w:val="28"/>
          <w:lang w:val="vi-VN"/>
        </w:rPr>
        <w:t>định số 21/2015/QĐ-UBND ngày 17</w:t>
      </w:r>
      <w:r w:rsidR="001719CA" w:rsidRPr="001719CA">
        <w:rPr>
          <w:sz w:val="28"/>
          <w:szCs w:val="28"/>
          <w:lang w:val="vi-VN"/>
        </w:rPr>
        <w:t xml:space="preserve"> tháng </w:t>
      </w:r>
      <w:r w:rsidR="001719CA">
        <w:rPr>
          <w:sz w:val="28"/>
          <w:szCs w:val="28"/>
          <w:lang w:val="vi-VN"/>
        </w:rPr>
        <w:t>4</w:t>
      </w:r>
      <w:r w:rsidR="001719CA" w:rsidRPr="00440F5A">
        <w:rPr>
          <w:sz w:val="28"/>
          <w:szCs w:val="28"/>
          <w:lang w:val="vi-VN"/>
        </w:rPr>
        <w:t xml:space="preserve"> năm </w:t>
      </w:r>
      <w:r w:rsidR="001732E5" w:rsidRPr="001732E5">
        <w:rPr>
          <w:sz w:val="28"/>
          <w:szCs w:val="28"/>
          <w:lang w:val="vi-VN"/>
        </w:rPr>
        <w:t>2015 của Ủy ban nhân dân tỉnh</w:t>
      </w:r>
      <w:r w:rsidRPr="00BE685C">
        <w:rPr>
          <w:sz w:val="28"/>
          <w:szCs w:val="28"/>
          <w:shd w:val="clear" w:color="auto" w:fill="FFFFFF"/>
          <w:lang w:val="de-DE"/>
        </w:rPr>
        <w:t>./.</w:t>
      </w:r>
    </w:p>
    <w:p w:rsidR="001732E5" w:rsidRDefault="001732E5" w:rsidP="00684F11">
      <w:pPr>
        <w:tabs>
          <w:tab w:val="left" w:pos="720"/>
        </w:tabs>
        <w:ind w:firstLine="720"/>
        <w:jc w:val="both"/>
        <w:rPr>
          <w:sz w:val="28"/>
          <w:szCs w:val="28"/>
          <w:shd w:val="clear" w:color="auto" w:fill="FFFFFF"/>
          <w:lang w:val="de-DE"/>
        </w:rPr>
      </w:pPr>
    </w:p>
    <w:p w:rsidR="001732E5" w:rsidRDefault="001732E5" w:rsidP="00EC0AEC">
      <w:pPr>
        <w:tabs>
          <w:tab w:val="left" w:pos="720"/>
        </w:tabs>
        <w:spacing w:before="60" w:after="60" w:line="264" w:lineRule="auto"/>
        <w:jc w:val="both"/>
        <w:rPr>
          <w:sz w:val="28"/>
          <w:szCs w:val="28"/>
          <w:shd w:val="clear" w:color="auto" w:fill="FFFFFF"/>
          <w:lang w:val="de-DE"/>
        </w:rPr>
      </w:pPr>
      <w:bookmarkStart w:id="0" w:name="_GoBack"/>
      <w:bookmarkEnd w:id="0"/>
    </w:p>
    <w:p w:rsidR="001732E5" w:rsidRDefault="001732E5" w:rsidP="001801EA">
      <w:pPr>
        <w:tabs>
          <w:tab w:val="left" w:pos="720"/>
        </w:tabs>
        <w:spacing w:before="60" w:after="60" w:line="264" w:lineRule="auto"/>
        <w:ind w:firstLine="720"/>
        <w:jc w:val="both"/>
        <w:rPr>
          <w:sz w:val="28"/>
          <w:szCs w:val="28"/>
          <w:shd w:val="clear" w:color="auto" w:fill="FFFFFF"/>
          <w:lang w:val="de-DE"/>
        </w:rPr>
      </w:pPr>
    </w:p>
    <w:p w:rsidR="00CF06D9" w:rsidRPr="008270C4" w:rsidRDefault="00CF06D9">
      <w:pPr>
        <w:rPr>
          <w:lang w:val="de-DE"/>
        </w:rPr>
      </w:pPr>
    </w:p>
    <w:sectPr w:rsidR="00CF06D9" w:rsidRPr="008270C4" w:rsidSect="00440F5A">
      <w:headerReference w:type="even" r:id="rId8"/>
      <w:headerReference w:type="default" r:id="rId9"/>
      <w:footerReference w:type="even" r:id="rId10"/>
      <w:footerReference w:type="default" r:id="rId11"/>
      <w:pgSz w:w="11907" w:h="16840" w:code="9"/>
      <w:pgMar w:top="1134" w:right="1134" w:bottom="1134" w:left="1368" w:header="720" w:footer="3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E12" w:rsidRDefault="005F6E12">
      <w:r>
        <w:separator/>
      </w:r>
    </w:p>
  </w:endnote>
  <w:endnote w:type="continuationSeparator" w:id="0">
    <w:p w:rsidR="005F6E12" w:rsidRDefault="005F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3"/>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Helvetica">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B2A" w:rsidRDefault="00861B2A" w:rsidP="008270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1B2A" w:rsidRDefault="00861B2A" w:rsidP="008270C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B2A" w:rsidRDefault="00861B2A" w:rsidP="008270C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E12" w:rsidRDefault="005F6E12">
      <w:r>
        <w:separator/>
      </w:r>
    </w:p>
  </w:footnote>
  <w:footnote w:type="continuationSeparator" w:id="0">
    <w:p w:rsidR="005F6E12" w:rsidRDefault="005F6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F5A" w:rsidRDefault="00AB0F5A" w:rsidP="0060327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B0F5A" w:rsidRDefault="00AB0F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F5A" w:rsidRDefault="00AB0F5A" w:rsidP="0060327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0552">
      <w:rPr>
        <w:rStyle w:val="PageNumber"/>
        <w:noProof/>
      </w:rPr>
      <w:t>2</w:t>
    </w:r>
    <w:r>
      <w:rPr>
        <w:rStyle w:val="PageNumber"/>
      </w:rPr>
      <w:fldChar w:fldCharType="end"/>
    </w:r>
  </w:p>
  <w:p w:rsidR="00AB0F5A" w:rsidRDefault="00AB0F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271C7"/>
    <w:multiLevelType w:val="hybridMultilevel"/>
    <w:tmpl w:val="4336BB46"/>
    <w:lvl w:ilvl="0" w:tplc="3292987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A13486E"/>
    <w:multiLevelType w:val="hybridMultilevel"/>
    <w:tmpl w:val="1594496E"/>
    <w:lvl w:ilvl="0" w:tplc="2CE837C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nsid w:val="2CF60534"/>
    <w:multiLevelType w:val="hybridMultilevel"/>
    <w:tmpl w:val="8F009B8C"/>
    <w:lvl w:ilvl="0" w:tplc="6A28E64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CA41B53"/>
    <w:multiLevelType w:val="hybridMultilevel"/>
    <w:tmpl w:val="A9FE0494"/>
    <w:lvl w:ilvl="0" w:tplc="B6D46080">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60597AD7"/>
    <w:multiLevelType w:val="hybridMultilevel"/>
    <w:tmpl w:val="CC04361E"/>
    <w:lvl w:ilvl="0" w:tplc="93CA44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0C4"/>
    <w:rsid w:val="00003BC1"/>
    <w:rsid w:val="00062BFC"/>
    <w:rsid w:val="00093E9B"/>
    <w:rsid w:val="000D2075"/>
    <w:rsid w:val="00120552"/>
    <w:rsid w:val="00166BE3"/>
    <w:rsid w:val="001719CA"/>
    <w:rsid w:val="001732E5"/>
    <w:rsid w:val="00180073"/>
    <w:rsid w:val="001801EA"/>
    <w:rsid w:val="001B1889"/>
    <w:rsid w:val="001E61E0"/>
    <w:rsid w:val="002639A7"/>
    <w:rsid w:val="002B7118"/>
    <w:rsid w:val="003277AF"/>
    <w:rsid w:val="003D5D57"/>
    <w:rsid w:val="00440F5A"/>
    <w:rsid w:val="00492A37"/>
    <w:rsid w:val="00520A58"/>
    <w:rsid w:val="005616CC"/>
    <w:rsid w:val="00575430"/>
    <w:rsid w:val="005A0D7E"/>
    <w:rsid w:val="005B51EA"/>
    <w:rsid w:val="005D7F9E"/>
    <w:rsid w:val="005F5E33"/>
    <w:rsid w:val="005F6E12"/>
    <w:rsid w:val="006024D2"/>
    <w:rsid w:val="00603278"/>
    <w:rsid w:val="0061384F"/>
    <w:rsid w:val="006167D8"/>
    <w:rsid w:val="00630167"/>
    <w:rsid w:val="00643CD9"/>
    <w:rsid w:val="00684F11"/>
    <w:rsid w:val="00694524"/>
    <w:rsid w:val="007774C6"/>
    <w:rsid w:val="00796EA1"/>
    <w:rsid w:val="007C7A5C"/>
    <w:rsid w:val="00812BD9"/>
    <w:rsid w:val="008270C4"/>
    <w:rsid w:val="00861B2A"/>
    <w:rsid w:val="008D11B1"/>
    <w:rsid w:val="00986EF4"/>
    <w:rsid w:val="00994082"/>
    <w:rsid w:val="009A4520"/>
    <w:rsid w:val="009A65AD"/>
    <w:rsid w:val="00A3478F"/>
    <w:rsid w:val="00A852E5"/>
    <w:rsid w:val="00AB0F5A"/>
    <w:rsid w:val="00AF6D58"/>
    <w:rsid w:val="00BE5428"/>
    <w:rsid w:val="00C81FDD"/>
    <w:rsid w:val="00CB2E4D"/>
    <w:rsid w:val="00CD4449"/>
    <w:rsid w:val="00CF06D9"/>
    <w:rsid w:val="00D210B7"/>
    <w:rsid w:val="00D76DD6"/>
    <w:rsid w:val="00E41093"/>
    <w:rsid w:val="00E5465C"/>
    <w:rsid w:val="00E61B9D"/>
    <w:rsid w:val="00EC0AEC"/>
    <w:rsid w:val="00F27136"/>
    <w:rsid w:val="00F57536"/>
    <w:rsid w:val="00F82C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32E5"/>
    <w:rPr>
      <w:sz w:val="24"/>
      <w:szCs w:val="24"/>
      <w:lang w:val="en-US" w:eastAsia="en-US"/>
    </w:rPr>
  </w:style>
  <w:style w:type="paragraph" w:styleId="Heading1">
    <w:name w:val="heading 1"/>
    <w:basedOn w:val="Normal"/>
    <w:next w:val="Normal"/>
    <w:link w:val="Heading1Char"/>
    <w:qFormat/>
    <w:rsid w:val="008270C4"/>
    <w:pPr>
      <w:keepNext/>
      <w:spacing w:line="264" w:lineRule="auto"/>
      <w:jc w:val="center"/>
      <w:outlineLvl w:val="0"/>
    </w:pPr>
    <w:rPr>
      <w:b/>
      <w:sz w:val="20"/>
      <w:szCs w:val="20"/>
      <w:lang w:val="nl-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w:basedOn w:val="Normal"/>
    <w:link w:val="NormalWebChar"/>
    <w:rsid w:val="008270C4"/>
    <w:pPr>
      <w:spacing w:before="100" w:beforeAutospacing="1" w:after="100" w:afterAutospacing="1"/>
    </w:pPr>
  </w:style>
  <w:style w:type="character" w:customStyle="1" w:styleId="NormalWebChar">
    <w:name w:val="Normal (Web) Char"/>
    <w:aliases w:val=" Char Char"/>
    <w:link w:val="NormalWeb"/>
    <w:rsid w:val="008270C4"/>
    <w:rPr>
      <w:sz w:val="24"/>
      <w:szCs w:val="24"/>
      <w:lang w:val="en-US" w:eastAsia="en-US" w:bidi="ar-SA"/>
    </w:rPr>
  </w:style>
  <w:style w:type="paragraph" w:styleId="Footer">
    <w:name w:val="footer"/>
    <w:basedOn w:val="Normal"/>
    <w:rsid w:val="008270C4"/>
    <w:pPr>
      <w:tabs>
        <w:tab w:val="center" w:pos="4320"/>
        <w:tab w:val="right" w:pos="8640"/>
      </w:tabs>
    </w:pPr>
  </w:style>
  <w:style w:type="character" w:styleId="PageNumber">
    <w:name w:val="page number"/>
    <w:basedOn w:val="DefaultParagraphFont"/>
    <w:rsid w:val="008270C4"/>
  </w:style>
  <w:style w:type="paragraph" w:styleId="BodyTextIndent">
    <w:name w:val="Body Text Indent"/>
    <w:basedOn w:val="Normal"/>
    <w:rsid w:val="008270C4"/>
    <w:pPr>
      <w:spacing w:after="120"/>
      <w:ind w:left="360"/>
    </w:pPr>
  </w:style>
  <w:style w:type="paragraph" w:styleId="ListParagraph">
    <w:name w:val="List Paragraph"/>
    <w:basedOn w:val="Normal"/>
    <w:qFormat/>
    <w:rsid w:val="008270C4"/>
    <w:pPr>
      <w:ind w:left="720"/>
      <w:contextualSpacing/>
    </w:pPr>
  </w:style>
  <w:style w:type="character" w:customStyle="1" w:styleId="Heading1Char">
    <w:name w:val="Heading 1 Char"/>
    <w:link w:val="Heading1"/>
    <w:rsid w:val="008270C4"/>
    <w:rPr>
      <w:b/>
      <w:lang w:val="nl-NL" w:eastAsia="x-none" w:bidi="ar-SA"/>
    </w:rPr>
  </w:style>
  <w:style w:type="paragraph" w:customStyle="1" w:styleId="CharChar1CharChar">
    <w:name w:val="Char Char1 Char Char"/>
    <w:basedOn w:val="Normal"/>
    <w:rsid w:val="00E5465C"/>
    <w:pPr>
      <w:spacing w:after="160" w:line="240" w:lineRule="exact"/>
    </w:pPr>
    <w:rPr>
      <w:rFonts w:ascii="Verdana" w:eastAsia="MS Mincho" w:hAnsi="Verdana"/>
      <w:sz w:val="20"/>
      <w:szCs w:val="20"/>
      <w:lang w:val="en-GB"/>
    </w:rPr>
  </w:style>
  <w:style w:type="paragraph" w:styleId="BalloonText">
    <w:name w:val="Balloon Text"/>
    <w:basedOn w:val="Normal"/>
    <w:semiHidden/>
    <w:rsid w:val="00861B2A"/>
    <w:rPr>
      <w:rFonts w:ascii="Tahoma" w:hAnsi="Tahoma" w:cs="Tahoma"/>
      <w:sz w:val="16"/>
      <w:szCs w:val="16"/>
    </w:rPr>
  </w:style>
  <w:style w:type="paragraph" w:styleId="Header">
    <w:name w:val="header"/>
    <w:basedOn w:val="Normal"/>
    <w:rsid w:val="00AB0F5A"/>
    <w:pPr>
      <w:tabs>
        <w:tab w:val="center" w:pos="4320"/>
        <w:tab w:val="right" w:pos="8640"/>
      </w:tabs>
    </w:pPr>
  </w:style>
  <w:style w:type="paragraph" w:customStyle="1" w:styleId="CharChar2CharChar">
    <w:name w:val="Char Char2 Char Char"/>
    <w:basedOn w:val="Normal"/>
    <w:rsid w:val="00694524"/>
    <w:pPr>
      <w:spacing w:after="160" w:line="240" w:lineRule="exact"/>
    </w:pPr>
    <w:rPr>
      <w:rFonts w:ascii="Verdana" w:eastAsia="MS Mincho" w:hAnsi="Verdana"/>
      <w:sz w:val="20"/>
      <w:szCs w:val="20"/>
      <w:lang w:val="en-GB"/>
    </w:rPr>
  </w:style>
  <w:style w:type="paragraph" w:customStyle="1" w:styleId="CharCharCharCharCharCharChar">
    <w:name w:val="Char Char Char Char Char Char Char"/>
    <w:autoRedefine/>
    <w:rsid w:val="002639A7"/>
    <w:pPr>
      <w:tabs>
        <w:tab w:val="left" w:pos="1152"/>
      </w:tabs>
      <w:spacing w:before="120" w:after="120" w:line="312" w:lineRule="auto"/>
    </w:pPr>
    <w:rPr>
      <w:rFonts w:ascii="Arial" w:hAnsi="Arial" w:cs="Arial"/>
      <w:sz w:val="26"/>
      <w:szCs w:val="26"/>
      <w:lang w:val="en-US" w:eastAsia="en-US"/>
    </w:rPr>
  </w:style>
  <w:style w:type="character" w:styleId="Hyperlink">
    <w:name w:val="Hyperlink"/>
    <w:basedOn w:val="DefaultParagraphFont"/>
    <w:uiPriority w:val="99"/>
    <w:rsid w:val="00A852E5"/>
    <w:rPr>
      <w:color w:val="0000FF"/>
      <w:u w:val="single"/>
    </w:rPr>
  </w:style>
  <w:style w:type="table" w:styleId="TableGrid">
    <w:name w:val="Table Grid"/>
    <w:basedOn w:val="TableNormal"/>
    <w:rsid w:val="001732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32E5"/>
    <w:rPr>
      <w:sz w:val="24"/>
      <w:szCs w:val="24"/>
      <w:lang w:val="en-US" w:eastAsia="en-US"/>
    </w:rPr>
  </w:style>
  <w:style w:type="paragraph" w:styleId="Heading1">
    <w:name w:val="heading 1"/>
    <w:basedOn w:val="Normal"/>
    <w:next w:val="Normal"/>
    <w:link w:val="Heading1Char"/>
    <w:qFormat/>
    <w:rsid w:val="008270C4"/>
    <w:pPr>
      <w:keepNext/>
      <w:spacing w:line="264" w:lineRule="auto"/>
      <w:jc w:val="center"/>
      <w:outlineLvl w:val="0"/>
    </w:pPr>
    <w:rPr>
      <w:b/>
      <w:sz w:val="20"/>
      <w:szCs w:val="20"/>
      <w:lang w:val="nl-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w:basedOn w:val="Normal"/>
    <w:link w:val="NormalWebChar"/>
    <w:rsid w:val="008270C4"/>
    <w:pPr>
      <w:spacing w:before="100" w:beforeAutospacing="1" w:after="100" w:afterAutospacing="1"/>
    </w:pPr>
  </w:style>
  <w:style w:type="character" w:customStyle="1" w:styleId="NormalWebChar">
    <w:name w:val="Normal (Web) Char"/>
    <w:aliases w:val=" Char Char"/>
    <w:link w:val="NormalWeb"/>
    <w:rsid w:val="008270C4"/>
    <w:rPr>
      <w:sz w:val="24"/>
      <w:szCs w:val="24"/>
      <w:lang w:val="en-US" w:eastAsia="en-US" w:bidi="ar-SA"/>
    </w:rPr>
  </w:style>
  <w:style w:type="paragraph" w:styleId="Footer">
    <w:name w:val="footer"/>
    <w:basedOn w:val="Normal"/>
    <w:rsid w:val="008270C4"/>
    <w:pPr>
      <w:tabs>
        <w:tab w:val="center" w:pos="4320"/>
        <w:tab w:val="right" w:pos="8640"/>
      </w:tabs>
    </w:pPr>
  </w:style>
  <w:style w:type="character" w:styleId="PageNumber">
    <w:name w:val="page number"/>
    <w:basedOn w:val="DefaultParagraphFont"/>
    <w:rsid w:val="008270C4"/>
  </w:style>
  <w:style w:type="paragraph" w:styleId="BodyTextIndent">
    <w:name w:val="Body Text Indent"/>
    <w:basedOn w:val="Normal"/>
    <w:rsid w:val="008270C4"/>
    <w:pPr>
      <w:spacing w:after="120"/>
      <w:ind w:left="360"/>
    </w:pPr>
  </w:style>
  <w:style w:type="paragraph" w:styleId="ListParagraph">
    <w:name w:val="List Paragraph"/>
    <w:basedOn w:val="Normal"/>
    <w:qFormat/>
    <w:rsid w:val="008270C4"/>
    <w:pPr>
      <w:ind w:left="720"/>
      <w:contextualSpacing/>
    </w:pPr>
  </w:style>
  <w:style w:type="character" w:customStyle="1" w:styleId="Heading1Char">
    <w:name w:val="Heading 1 Char"/>
    <w:link w:val="Heading1"/>
    <w:rsid w:val="008270C4"/>
    <w:rPr>
      <w:b/>
      <w:lang w:val="nl-NL" w:eastAsia="x-none" w:bidi="ar-SA"/>
    </w:rPr>
  </w:style>
  <w:style w:type="paragraph" w:customStyle="1" w:styleId="CharChar1CharChar">
    <w:name w:val="Char Char1 Char Char"/>
    <w:basedOn w:val="Normal"/>
    <w:rsid w:val="00E5465C"/>
    <w:pPr>
      <w:spacing w:after="160" w:line="240" w:lineRule="exact"/>
    </w:pPr>
    <w:rPr>
      <w:rFonts w:ascii="Verdana" w:eastAsia="MS Mincho" w:hAnsi="Verdana"/>
      <w:sz w:val="20"/>
      <w:szCs w:val="20"/>
      <w:lang w:val="en-GB"/>
    </w:rPr>
  </w:style>
  <w:style w:type="paragraph" w:styleId="BalloonText">
    <w:name w:val="Balloon Text"/>
    <w:basedOn w:val="Normal"/>
    <w:semiHidden/>
    <w:rsid w:val="00861B2A"/>
    <w:rPr>
      <w:rFonts w:ascii="Tahoma" w:hAnsi="Tahoma" w:cs="Tahoma"/>
      <w:sz w:val="16"/>
      <w:szCs w:val="16"/>
    </w:rPr>
  </w:style>
  <w:style w:type="paragraph" w:styleId="Header">
    <w:name w:val="header"/>
    <w:basedOn w:val="Normal"/>
    <w:rsid w:val="00AB0F5A"/>
    <w:pPr>
      <w:tabs>
        <w:tab w:val="center" w:pos="4320"/>
        <w:tab w:val="right" w:pos="8640"/>
      </w:tabs>
    </w:pPr>
  </w:style>
  <w:style w:type="paragraph" w:customStyle="1" w:styleId="CharChar2CharChar">
    <w:name w:val="Char Char2 Char Char"/>
    <w:basedOn w:val="Normal"/>
    <w:rsid w:val="00694524"/>
    <w:pPr>
      <w:spacing w:after="160" w:line="240" w:lineRule="exact"/>
    </w:pPr>
    <w:rPr>
      <w:rFonts w:ascii="Verdana" w:eastAsia="MS Mincho" w:hAnsi="Verdana"/>
      <w:sz w:val="20"/>
      <w:szCs w:val="20"/>
      <w:lang w:val="en-GB"/>
    </w:rPr>
  </w:style>
  <w:style w:type="paragraph" w:customStyle="1" w:styleId="CharCharCharCharCharCharChar">
    <w:name w:val="Char Char Char Char Char Char Char"/>
    <w:autoRedefine/>
    <w:rsid w:val="002639A7"/>
    <w:pPr>
      <w:tabs>
        <w:tab w:val="left" w:pos="1152"/>
      </w:tabs>
      <w:spacing w:before="120" w:after="120" w:line="312" w:lineRule="auto"/>
    </w:pPr>
    <w:rPr>
      <w:rFonts w:ascii="Arial" w:hAnsi="Arial" w:cs="Arial"/>
      <w:sz w:val="26"/>
      <w:szCs w:val="26"/>
      <w:lang w:val="en-US" w:eastAsia="en-US"/>
    </w:rPr>
  </w:style>
  <w:style w:type="character" w:styleId="Hyperlink">
    <w:name w:val="Hyperlink"/>
    <w:basedOn w:val="DefaultParagraphFont"/>
    <w:uiPriority w:val="99"/>
    <w:rsid w:val="00A852E5"/>
    <w:rPr>
      <w:color w:val="0000FF"/>
      <w:u w:val="single"/>
    </w:rPr>
  </w:style>
  <w:style w:type="table" w:styleId="TableGrid">
    <w:name w:val="Table Grid"/>
    <w:basedOn w:val="TableNormal"/>
    <w:rsid w:val="001732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201744">
      <w:bodyDiv w:val="1"/>
      <w:marLeft w:val="0"/>
      <w:marRight w:val="0"/>
      <w:marTop w:val="0"/>
      <w:marBottom w:val="0"/>
      <w:divBdr>
        <w:top w:val="none" w:sz="0" w:space="0" w:color="auto"/>
        <w:left w:val="none" w:sz="0" w:space="0" w:color="auto"/>
        <w:bottom w:val="none" w:sz="0" w:space="0" w:color="auto"/>
        <w:right w:val="none" w:sz="0" w:space="0" w:color="auto"/>
      </w:divBdr>
    </w:div>
    <w:div w:id="210764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UBND TỈNH TÂY NINH</vt:lpstr>
    </vt:vector>
  </TitlesOfParts>
  <Company>&lt;egyptian hak&gt;</Company>
  <LinksUpToDate>false</LinksUpToDate>
  <CharactersWithSpaces>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dc:title>
  <dc:subject/>
  <dc:creator>Admin</dc:creator>
  <cp:keywords/>
  <dc:description/>
  <cp:lastModifiedBy>Administrator</cp:lastModifiedBy>
  <cp:revision>8</cp:revision>
  <cp:lastPrinted>2020-01-14T03:51:00Z</cp:lastPrinted>
  <dcterms:created xsi:type="dcterms:W3CDTF">2021-08-30T15:03:00Z</dcterms:created>
  <dcterms:modified xsi:type="dcterms:W3CDTF">2021-08-31T08:13:00Z</dcterms:modified>
</cp:coreProperties>
</file>